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04C8" w14:textId="77777777" w:rsidR="00DD0D3C" w:rsidRDefault="00BA4E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D83C9A" w14:textId="77777777" w:rsidR="00BA4EC0" w:rsidRDefault="00DD0D3C" w:rsidP="001E4850">
      <w:pPr>
        <w:tabs>
          <w:tab w:val="left" w:pos="540"/>
        </w:tabs>
        <w:jc w:val="center"/>
        <w:rPr>
          <w:rFonts w:ascii="Times New Roman" w:hAnsi="Times New Roman" w:cs="Times New Roman"/>
          <w:b/>
          <w:sz w:val="36"/>
          <w:szCs w:val="36"/>
        </w:rPr>
      </w:pPr>
      <w:r>
        <w:rPr>
          <w:rFonts w:ascii="Times New Roman" w:hAnsi="Times New Roman" w:cs="Times New Roman"/>
          <w:b/>
          <w:sz w:val="36"/>
          <w:szCs w:val="36"/>
        </w:rPr>
        <w:t>South Fayette Girls Lacrosse Boosters Incorporated</w:t>
      </w:r>
    </w:p>
    <w:p w14:paraId="5699D8E1" w14:textId="2CB5FDCC" w:rsidR="00BA4EC0" w:rsidRPr="00BA4EC0" w:rsidRDefault="006946A4" w:rsidP="00BA4EC0">
      <w:pPr>
        <w:jc w:val="center"/>
        <w:rPr>
          <w:rFonts w:ascii="Times New Roman" w:hAnsi="Times New Roman" w:cs="Times New Roman"/>
          <w:sz w:val="36"/>
          <w:szCs w:val="36"/>
        </w:rPr>
      </w:pPr>
      <w:r>
        <w:rPr>
          <w:rFonts w:ascii="Times New Roman" w:hAnsi="Times New Roman" w:cs="Times New Roman"/>
          <w:sz w:val="36"/>
          <w:szCs w:val="36"/>
        </w:rPr>
        <w:t>2019/2020</w:t>
      </w:r>
      <w:r w:rsidR="00BA4EC0">
        <w:rPr>
          <w:rFonts w:ascii="Times New Roman" w:hAnsi="Times New Roman" w:cs="Times New Roman"/>
          <w:sz w:val="36"/>
          <w:szCs w:val="36"/>
        </w:rPr>
        <w:t xml:space="preserve"> By Laws</w:t>
      </w:r>
    </w:p>
    <w:p w14:paraId="67221005" w14:textId="77777777" w:rsidR="00BA4EC0" w:rsidRDefault="00BD3B93" w:rsidP="00BA4EC0">
      <w:pPr>
        <w:jc w:val="center"/>
        <w:rPr>
          <w:rFonts w:ascii="Times New Roman" w:hAnsi="Times New Roman" w:cs="Times New Roman"/>
          <w:b/>
          <w:color w:val="009900"/>
          <w:sz w:val="36"/>
          <w:szCs w:val="36"/>
        </w:rPr>
      </w:pPr>
      <w:r>
        <w:rPr>
          <w:noProof/>
          <w:lang w:eastAsia="en-US"/>
        </w:rPr>
        <w:drawing>
          <wp:inline distT="0" distB="0" distL="0" distR="0" wp14:anchorId="6D886569" wp14:editId="24A7543F">
            <wp:extent cx="4686129" cy="4032249"/>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92485" cy="4037718"/>
                    </a:xfrm>
                    <a:prstGeom prst="rect">
                      <a:avLst/>
                    </a:prstGeom>
                  </pic:spPr>
                </pic:pic>
              </a:graphicData>
            </a:graphic>
          </wp:inline>
        </w:drawing>
      </w:r>
    </w:p>
    <w:p w14:paraId="20CD7951" w14:textId="391D7715" w:rsidR="00BA4EC0" w:rsidRDefault="00DD0D3C" w:rsidP="00BA4EC0">
      <w:pPr>
        <w:jc w:val="center"/>
        <w:rPr>
          <w:rFonts w:ascii="Times New Roman" w:hAnsi="Times New Roman" w:cs="Times New Roman"/>
          <w:b/>
          <w:sz w:val="36"/>
          <w:szCs w:val="36"/>
        </w:rPr>
      </w:pPr>
      <w:r>
        <w:rPr>
          <w:rFonts w:ascii="Times New Roman" w:hAnsi="Times New Roman" w:cs="Times New Roman"/>
          <w:b/>
          <w:sz w:val="36"/>
          <w:szCs w:val="36"/>
        </w:rPr>
        <w:t>Approval Date</w:t>
      </w:r>
      <w:r w:rsidR="00BC044B">
        <w:rPr>
          <w:rFonts w:ascii="Times New Roman" w:hAnsi="Times New Roman" w:cs="Times New Roman"/>
          <w:b/>
          <w:sz w:val="36"/>
          <w:szCs w:val="36"/>
        </w:rPr>
        <w:t>:  11/11/19</w:t>
      </w:r>
    </w:p>
    <w:p w14:paraId="05B3E8AE" w14:textId="77777777" w:rsidR="00683B84" w:rsidRPr="00683B84" w:rsidRDefault="00683B84" w:rsidP="00BA4EC0">
      <w:pPr>
        <w:jc w:val="center"/>
        <w:rPr>
          <w:rFonts w:ascii="Times New Roman" w:hAnsi="Times New Roman" w:cs="Times New Roman"/>
          <w:sz w:val="24"/>
          <w:szCs w:val="24"/>
        </w:rPr>
      </w:pPr>
    </w:p>
    <w:p w14:paraId="61F1FCED" w14:textId="22FC1D2E" w:rsidR="007500E8" w:rsidRDefault="006946A4" w:rsidP="00BA4EC0">
      <w:pPr>
        <w:jc w:val="center"/>
        <w:rPr>
          <w:rFonts w:ascii="Times New Roman" w:hAnsi="Times New Roman" w:cs="Times New Roman"/>
          <w:b/>
          <w:sz w:val="36"/>
          <w:szCs w:val="36"/>
        </w:rPr>
      </w:pPr>
      <w:r>
        <w:rPr>
          <w:rFonts w:ascii="Times New Roman" w:hAnsi="Times New Roman" w:cs="Times New Roman"/>
          <w:b/>
          <w:sz w:val="36"/>
          <w:szCs w:val="36"/>
        </w:rPr>
        <w:t xml:space="preserve">By Laws </w:t>
      </w:r>
    </w:p>
    <w:p w14:paraId="1B810643" w14:textId="77777777" w:rsidR="007500E8" w:rsidRDefault="007500E8" w:rsidP="00BA4EC0">
      <w:pPr>
        <w:jc w:val="center"/>
        <w:rPr>
          <w:rFonts w:ascii="Times New Roman" w:hAnsi="Times New Roman" w:cs="Times New Roman"/>
          <w:b/>
          <w:sz w:val="36"/>
          <w:szCs w:val="36"/>
        </w:rPr>
      </w:pPr>
    </w:p>
    <w:p w14:paraId="3FD9FCF9" w14:textId="3C0DFD1D" w:rsidR="007500E8" w:rsidRPr="007500E8" w:rsidRDefault="006946A4" w:rsidP="00BA4EC0">
      <w:pPr>
        <w:jc w:val="center"/>
        <w:rPr>
          <w:rFonts w:ascii="Times New Roman" w:hAnsi="Times New Roman" w:cs="Times New Roman"/>
          <w:b/>
          <w:sz w:val="24"/>
          <w:szCs w:val="24"/>
        </w:rPr>
      </w:pPr>
      <w:r>
        <w:rPr>
          <w:rFonts w:ascii="Times New Roman" w:hAnsi="Times New Roman" w:cs="Times New Roman"/>
          <w:b/>
          <w:sz w:val="24"/>
          <w:szCs w:val="24"/>
        </w:rPr>
        <w:t xml:space="preserve">These </w:t>
      </w: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L</w:t>
      </w:r>
      <w:r w:rsidR="00DD0D3C">
        <w:rPr>
          <w:rFonts w:ascii="Times New Roman" w:hAnsi="Times New Roman" w:cs="Times New Roman"/>
          <w:b/>
          <w:sz w:val="24"/>
          <w:szCs w:val="24"/>
        </w:rPr>
        <w:t>aws will be reviewed by the SFGLB Board</w:t>
      </w:r>
      <w:r w:rsidR="007500E8">
        <w:rPr>
          <w:rFonts w:ascii="Times New Roman" w:hAnsi="Times New Roman" w:cs="Times New Roman"/>
          <w:b/>
          <w:sz w:val="24"/>
          <w:szCs w:val="24"/>
        </w:rPr>
        <w:t xml:space="preserve"> every </w:t>
      </w:r>
      <w:r w:rsidR="00BC044B">
        <w:rPr>
          <w:rFonts w:ascii="Times New Roman" w:hAnsi="Times New Roman" w:cs="Times New Roman"/>
          <w:b/>
          <w:sz w:val="24"/>
          <w:szCs w:val="24"/>
        </w:rPr>
        <w:t>two years</w:t>
      </w:r>
    </w:p>
    <w:p w14:paraId="28CAC4FC" w14:textId="77777777" w:rsidR="00BA4EC0" w:rsidRPr="00BA4EC0" w:rsidRDefault="00BA4EC0" w:rsidP="00BA4EC0">
      <w:pPr>
        <w:rPr>
          <w:rFonts w:ascii="Times New Roman" w:hAnsi="Times New Roman" w:cs="Times New Roman"/>
          <w:sz w:val="36"/>
          <w:szCs w:val="36"/>
        </w:rPr>
      </w:pPr>
    </w:p>
    <w:p w14:paraId="05F3B9F0" w14:textId="77777777" w:rsidR="00BA4EC0" w:rsidRPr="00BA4EC0" w:rsidRDefault="00BA4EC0" w:rsidP="00BA4EC0">
      <w:pPr>
        <w:rPr>
          <w:rFonts w:ascii="Times New Roman" w:hAnsi="Times New Roman" w:cs="Times New Roman"/>
          <w:sz w:val="36"/>
          <w:szCs w:val="36"/>
        </w:rPr>
      </w:pPr>
    </w:p>
    <w:p w14:paraId="7230DD1D" w14:textId="77777777" w:rsidR="00BA4EC0" w:rsidRPr="00BA4EC0" w:rsidRDefault="00BA4EC0" w:rsidP="00BA4EC0">
      <w:pPr>
        <w:rPr>
          <w:rFonts w:ascii="Times New Roman" w:hAnsi="Times New Roman" w:cs="Times New Roman"/>
          <w:sz w:val="36"/>
          <w:szCs w:val="36"/>
        </w:rPr>
      </w:pPr>
    </w:p>
    <w:p w14:paraId="579F92D3" w14:textId="77777777" w:rsidR="00BA4EC0" w:rsidRDefault="00BA4EC0" w:rsidP="00BA4EC0">
      <w:pPr>
        <w:rPr>
          <w:rFonts w:ascii="Times New Roman" w:hAnsi="Times New Roman" w:cs="Times New Roman"/>
          <w:b/>
          <w:sz w:val="20"/>
          <w:szCs w:val="20"/>
        </w:rPr>
      </w:pPr>
      <w:r w:rsidRPr="00BA4EC0">
        <w:rPr>
          <w:rFonts w:ascii="Times New Roman" w:hAnsi="Times New Roman" w:cs="Times New Roman"/>
          <w:b/>
          <w:sz w:val="20"/>
          <w:szCs w:val="20"/>
        </w:rPr>
        <w:t>ARTICLE I:</w:t>
      </w:r>
      <w:r w:rsidRPr="00BA4EC0">
        <w:rPr>
          <w:rFonts w:ascii="Times New Roman" w:hAnsi="Times New Roman" w:cs="Times New Roman"/>
          <w:b/>
          <w:sz w:val="20"/>
          <w:szCs w:val="20"/>
        </w:rPr>
        <w:tab/>
        <w:t>NAME AND AFFILIATION</w:t>
      </w:r>
    </w:p>
    <w:p w14:paraId="5D1BB3F1" w14:textId="3A6E3779" w:rsidR="00660CE8" w:rsidRDefault="00BA4EC0" w:rsidP="00BA4EC0">
      <w:pPr>
        <w:rPr>
          <w:rFonts w:ascii="Times New Roman" w:hAnsi="Times New Roman" w:cs="Times New Roman"/>
          <w:sz w:val="20"/>
          <w:szCs w:val="20"/>
        </w:rPr>
      </w:pPr>
      <w:r>
        <w:rPr>
          <w:rFonts w:ascii="Times New Roman" w:hAnsi="Times New Roman" w:cs="Times New Roman"/>
          <w:sz w:val="20"/>
          <w:szCs w:val="20"/>
        </w:rPr>
        <w:t>This organization shall be known as the So</w:t>
      </w:r>
      <w:r w:rsidR="00BD7E3C">
        <w:rPr>
          <w:rFonts w:ascii="Times New Roman" w:hAnsi="Times New Roman" w:cs="Times New Roman"/>
          <w:sz w:val="20"/>
          <w:szCs w:val="20"/>
        </w:rPr>
        <w:t>uth Fayette Girls Lacrosse Boosters Incorporated</w:t>
      </w:r>
      <w:r>
        <w:rPr>
          <w:rFonts w:ascii="Times New Roman" w:hAnsi="Times New Roman" w:cs="Times New Roman"/>
          <w:sz w:val="20"/>
          <w:szCs w:val="20"/>
        </w:rPr>
        <w:t>, hereinaft</w:t>
      </w:r>
      <w:r w:rsidR="00BD7E3C">
        <w:rPr>
          <w:rFonts w:ascii="Times New Roman" w:hAnsi="Times New Roman" w:cs="Times New Roman"/>
          <w:sz w:val="20"/>
          <w:szCs w:val="20"/>
        </w:rPr>
        <w:t>er also referred to as the “SFGLB</w:t>
      </w:r>
      <w:r w:rsidR="00BC044B">
        <w:rPr>
          <w:rFonts w:ascii="Times New Roman" w:hAnsi="Times New Roman" w:cs="Times New Roman"/>
          <w:sz w:val="20"/>
          <w:szCs w:val="20"/>
        </w:rPr>
        <w:t>.”</w:t>
      </w:r>
    </w:p>
    <w:p w14:paraId="0AD2FA92" w14:textId="3152E471" w:rsidR="00BA4EC0" w:rsidRDefault="00660CE8" w:rsidP="00BA4EC0">
      <w:pPr>
        <w:rPr>
          <w:rFonts w:ascii="Times New Roman" w:hAnsi="Times New Roman" w:cs="Times New Roman"/>
          <w:b/>
          <w:sz w:val="20"/>
          <w:szCs w:val="20"/>
        </w:rPr>
      </w:pPr>
      <w:r w:rsidRPr="00660CE8">
        <w:rPr>
          <w:rFonts w:ascii="Times New Roman" w:hAnsi="Times New Roman" w:cs="Times New Roman"/>
          <w:b/>
          <w:sz w:val="20"/>
          <w:szCs w:val="20"/>
        </w:rPr>
        <w:t>ARTICLE II:</w:t>
      </w:r>
      <w:r w:rsidRPr="00660CE8">
        <w:rPr>
          <w:rFonts w:ascii="Times New Roman" w:hAnsi="Times New Roman" w:cs="Times New Roman"/>
          <w:b/>
          <w:sz w:val="20"/>
          <w:szCs w:val="20"/>
        </w:rPr>
        <w:tab/>
        <w:t>PURPOSE</w:t>
      </w:r>
      <w:r w:rsidR="00BE5C1A">
        <w:rPr>
          <w:rFonts w:ascii="Times New Roman" w:hAnsi="Times New Roman" w:cs="Times New Roman"/>
          <w:b/>
          <w:sz w:val="20"/>
          <w:szCs w:val="20"/>
        </w:rPr>
        <w:t xml:space="preserve">, </w:t>
      </w:r>
      <w:r w:rsidRPr="00660CE8">
        <w:rPr>
          <w:rFonts w:ascii="Times New Roman" w:hAnsi="Times New Roman" w:cs="Times New Roman"/>
          <w:b/>
          <w:sz w:val="20"/>
          <w:szCs w:val="20"/>
        </w:rPr>
        <w:t>OBJECTIVES</w:t>
      </w:r>
      <w:r w:rsidR="00BE5C1A">
        <w:rPr>
          <w:rFonts w:ascii="Times New Roman" w:hAnsi="Times New Roman" w:cs="Times New Roman"/>
          <w:b/>
          <w:sz w:val="20"/>
          <w:szCs w:val="20"/>
        </w:rPr>
        <w:t>, G</w:t>
      </w:r>
      <w:r w:rsidR="00BC044B">
        <w:rPr>
          <w:rFonts w:ascii="Times New Roman" w:hAnsi="Times New Roman" w:cs="Times New Roman"/>
          <w:b/>
          <w:sz w:val="20"/>
          <w:szCs w:val="20"/>
        </w:rPr>
        <w:t>OALS</w:t>
      </w:r>
    </w:p>
    <w:p w14:paraId="5AE37A98" w14:textId="54128177" w:rsidR="00660CE8" w:rsidRDefault="00660CE8" w:rsidP="00BA4EC0">
      <w:pPr>
        <w:rPr>
          <w:rFonts w:ascii="Times New Roman" w:hAnsi="Times New Roman" w:cs="Times New Roman"/>
          <w:sz w:val="20"/>
          <w:szCs w:val="20"/>
        </w:rPr>
      </w:pPr>
      <w:r>
        <w:rPr>
          <w:rFonts w:ascii="Times New Roman" w:hAnsi="Times New Roman" w:cs="Times New Roman"/>
          <w:sz w:val="20"/>
          <w:szCs w:val="20"/>
        </w:rPr>
        <w:t>The purpose of the SF</w:t>
      </w:r>
      <w:r w:rsidR="00B17026">
        <w:rPr>
          <w:rFonts w:ascii="Times New Roman" w:hAnsi="Times New Roman" w:cs="Times New Roman"/>
          <w:sz w:val="20"/>
          <w:szCs w:val="20"/>
        </w:rPr>
        <w:t>GLB</w:t>
      </w:r>
      <w:r>
        <w:rPr>
          <w:rFonts w:ascii="Times New Roman" w:hAnsi="Times New Roman" w:cs="Times New Roman"/>
          <w:sz w:val="20"/>
          <w:szCs w:val="20"/>
        </w:rPr>
        <w:t xml:space="preserve"> shall be:</w:t>
      </w:r>
    </w:p>
    <w:p w14:paraId="63E304F7" w14:textId="24BF596F" w:rsidR="00660CE8" w:rsidRDefault="00BC044B" w:rsidP="00660CE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Maintain lacrosse as a Varsity Sport within the South Fayette Township School District as a WPIAL sport. </w:t>
      </w:r>
    </w:p>
    <w:p w14:paraId="17425937" w14:textId="3A005856" w:rsidR="00660CE8" w:rsidRDefault="00660CE8" w:rsidP="00660CE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To advance</w:t>
      </w:r>
      <w:r w:rsidR="006946A4">
        <w:rPr>
          <w:rFonts w:ascii="Times New Roman" w:hAnsi="Times New Roman" w:cs="Times New Roman"/>
          <w:sz w:val="20"/>
          <w:szCs w:val="20"/>
        </w:rPr>
        <w:t>,</w:t>
      </w:r>
      <w:r>
        <w:rPr>
          <w:rFonts w:ascii="Times New Roman" w:hAnsi="Times New Roman" w:cs="Times New Roman"/>
          <w:sz w:val="20"/>
          <w:szCs w:val="20"/>
        </w:rPr>
        <w:t xml:space="preserve"> support</w:t>
      </w:r>
      <w:r w:rsidR="006946A4">
        <w:rPr>
          <w:rFonts w:ascii="Times New Roman" w:hAnsi="Times New Roman" w:cs="Times New Roman"/>
          <w:sz w:val="20"/>
          <w:szCs w:val="20"/>
        </w:rPr>
        <w:t>,</w:t>
      </w:r>
      <w:r>
        <w:rPr>
          <w:rFonts w:ascii="Times New Roman" w:hAnsi="Times New Roman" w:cs="Times New Roman"/>
          <w:sz w:val="20"/>
          <w:szCs w:val="20"/>
        </w:rPr>
        <w:t xml:space="preserve"> and promote South Fayette </w:t>
      </w:r>
      <w:r w:rsidR="00B17026">
        <w:rPr>
          <w:rFonts w:ascii="Times New Roman" w:hAnsi="Times New Roman" w:cs="Times New Roman"/>
          <w:sz w:val="20"/>
          <w:szCs w:val="20"/>
        </w:rPr>
        <w:t xml:space="preserve">Girls </w:t>
      </w:r>
      <w:r>
        <w:rPr>
          <w:rFonts w:ascii="Times New Roman" w:hAnsi="Times New Roman" w:cs="Times New Roman"/>
          <w:sz w:val="20"/>
          <w:szCs w:val="20"/>
        </w:rPr>
        <w:t xml:space="preserve">Lacrosse </w:t>
      </w:r>
    </w:p>
    <w:p w14:paraId="351B935B" w14:textId="77777777" w:rsidR="00660CE8" w:rsidRDefault="00660CE8" w:rsidP="00660CE8">
      <w:pPr>
        <w:pStyle w:val="ListParagraph"/>
        <w:ind w:left="1080"/>
        <w:rPr>
          <w:rFonts w:ascii="Times New Roman" w:hAnsi="Times New Roman" w:cs="Times New Roman"/>
          <w:sz w:val="20"/>
          <w:szCs w:val="20"/>
        </w:rPr>
      </w:pPr>
    </w:p>
    <w:p w14:paraId="7DF0D821" w14:textId="77777777" w:rsidR="00660CE8" w:rsidRPr="00660CE8" w:rsidRDefault="00660CE8" w:rsidP="00660CE8">
      <w:pPr>
        <w:pStyle w:val="ListParagraph"/>
        <w:ind w:left="1080"/>
        <w:rPr>
          <w:rFonts w:ascii="Times New Roman" w:hAnsi="Times New Roman" w:cs="Times New Roman"/>
          <w:b/>
          <w:sz w:val="20"/>
          <w:szCs w:val="20"/>
        </w:rPr>
      </w:pPr>
    </w:p>
    <w:p w14:paraId="1BA07489" w14:textId="77777777" w:rsidR="00660CE8" w:rsidRDefault="00660CE8" w:rsidP="00660CE8">
      <w:pPr>
        <w:pStyle w:val="ListParagraph"/>
        <w:ind w:left="0"/>
        <w:rPr>
          <w:rFonts w:ascii="Times New Roman" w:hAnsi="Times New Roman" w:cs="Times New Roman"/>
          <w:b/>
          <w:sz w:val="20"/>
          <w:szCs w:val="20"/>
        </w:rPr>
      </w:pPr>
      <w:r w:rsidRPr="00660CE8">
        <w:rPr>
          <w:rFonts w:ascii="Times New Roman" w:hAnsi="Times New Roman" w:cs="Times New Roman"/>
          <w:b/>
          <w:sz w:val="20"/>
          <w:szCs w:val="20"/>
        </w:rPr>
        <w:t>ARTICLE III:</w:t>
      </w:r>
      <w:r w:rsidRPr="00660CE8">
        <w:rPr>
          <w:rFonts w:ascii="Times New Roman" w:hAnsi="Times New Roman" w:cs="Times New Roman"/>
          <w:b/>
          <w:sz w:val="20"/>
          <w:szCs w:val="20"/>
        </w:rPr>
        <w:tab/>
        <w:t>MEMBERSHIP AND VOTING</w:t>
      </w:r>
    </w:p>
    <w:p w14:paraId="75A359B3" w14:textId="77777777" w:rsidR="00660CE8" w:rsidRDefault="00660CE8" w:rsidP="00660CE8">
      <w:pPr>
        <w:pStyle w:val="ListParagraph"/>
        <w:ind w:left="0"/>
        <w:rPr>
          <w:rFonts w:ascii="Times New Roman" w:hAnsi="Times New Roman" w:cs="Times New Roman"/>
          <w:b/>
          <w:sz w:val="20"/>
          <w:szCs w:val="20"/>
        </w:rPr>
      </w:pPr>
    </w:p>
    <w:p w14:paraId="16B50F22" w14:textId="4DEDC1D7" w:rsidR="00660CE8" w:rsidRDefault="00660CE8" w:rsidP="00660CE8">
      <w:pPr>
        <w:pStyle w:val="ListParagraph"/>
        <w:ind w:left="1440" w:hanging="1440"/>
        <w:rPr>
          <w:rFonts w:ascii="Times New Roman" w:hAnsi="Times New Roman" w:cs="Times New Roman"/>
          <w:sz w:val="20"/>
          <w:szCs w:val="20"/>
        </w:rPr>
      </w:pPr>
      <w:r w:rsidRPr="00A86487">
        <w:rPr>
          <w:rFonts w:ascii="Times New Roman" w:hAnsi="Times New Roman" w:cs="Times New Roman"/>
          <w:sz w:val="20"/>
          <w:szCs w:val="20"/>
          <w:u w:val="single"/>
        </w:rPr>
        <w:t>Section I:</w:t>
      </w:r>
      <w:r w:rsidRPr="00A86487">
        <w:rPr>
          <w:rFonts w:ascii="Times New Roman" w:hAnsi="Times New Roman" w:cs="Times New Roman"/>
          <w:sz w:val="20"/>
          <w:szCs w:val="20"/>
        </w:rPr>
        <w:tab/>
      </w:r>
      <w:r w:rsidR="00A86487" w:rsidRPr="00A86487">
        <w:rPr>
          <w:rFonts w:ascii="Times New Roman" w:hAnsi="Times New Roman" w:cs="Times New Roman"/>
          <w:sz w:val="20"/>
          <w:szCs w:val="20"/>
          <w:u w:val="single"/>
        </w:rPr>
        <w:t>Eligibility</w:t>
      </w:r>
      <w:r w:rsidR="00A86487">
        <w:rPr>
          <w:rFonts w:ascii="Times New Roman" w:hAnsi="Times New Roman" w:cs="Times New Roman"/>
          <w:sz w:val="20"/>
          <w:szCs w:val="20"/>
        </w:rPr>
        <w:t>-</w:t>
      </w:r>
      <w:r w:rsidR="006946A4">
        <w:rPr>
          <w:rFonts w:ascii="Times New Roman" w:hAnsi="Times New Roman" w:cs="Times New Roman"/>
          <w:sz w:val="20"/>
          <w:szCs w:val="20"/>
        </w:rPr>
        <w:t xml:space="preserve"> </w:t>
      </w:r>
      <w:r w:rsidRPr="00660CE8">
        <w:rPr>
          <w:rFonts w:ascii="Times New Roman" w:hAnsi="Times New Roman" w:cs="Times New Roman"/>
          <w:sz w:val="20"/>
          <w:szCs w:val="20"/>
        </w:rPr>
        <w:t>Membership in the SF</w:t>
      </w:r>
      <w:r w:rsidR="00B17026">
        <w:rPr>
          <w:rFonts w:ascii="Times New Roman" w:hAnsi="Times New Roman" w:cs="Times New Roman"/>
          <w:sz w:val="20"/>
          <w:szCs w:val="20"/>
        </w:rPr>
        <w:t>GLB</w:t>
      </w:r>
      <w:r w:rsidRPr="00660CE8">
        <w:rPr>
          <w:rFonts w:ascii="Times New Roman" w:hAnsi="Times New Roman" w:cs="Times New Roman"/>
          <w:sz w:val="20"/>
          <w:szCs w:val="20"/>
        </w:rPr>
        <w:t xml:space="preserve"> is open to the parents or legal guardians of a player, or adult resident of South Fayette.</w:t>
      </w:r>
      <w:r w:rsidR="00A86487">
        <w:rPr>
          <w:rFonts w:ascii="Times New Roman" w:hAnsi="Times New Roman" w:cs="Times New Roman"/>
          <w:sz w:val="20"/>
          <w:szCs w:val="20"/>
        </w:rPr>
        <w:t xml:space="preserve">  Player shall mean any student who participates on or intends to participate on a SF</w:t>
      </w:r>
      <w:r w:rsidR="00B17026">
        <w:rPr>
          <w:rFonts w:ascii="Times New Roman" w:hAnsi="Times New Roman" w:cs="Times New Roman"/>
          <w:sz w:val="20"/>
          <w:szCs w:val="20"/>
        </w:rPr>
        <w:t>GLB</w:t>
      </w:r>
      <w:r w:rsidR="00A86487">
        <w:rPr>
          <w:rFonts w:ascii="Times New Roman" w:hAnsi="Times New Roman" w:cs="Times New Roman"/>
          <w:sz w:val="20"/>
          <w:szCs w:val="20"/>
        </w:rPr>
        <w:t xml:space="preserve"> team and meets the </w:t>
      </w:r>
      <w:r w:rsidR="00BD3B93">
        <w:rPr>
          <w:rFonts w:ascii="Times New Roman" w:hAnsi="Times New Roman" w:cs="Times New Roman"/>
          <w:sz w:val="20"/>
          <w:szCs w:val="20"/>
        </w:rPr>
        <w:t>requirements</w:t>
      </w:r>
      <w:r w:rsidR="00A86487">
        <w:rPr>
          <w:rFonts w:ascii="Times New Roman" w:hAnsi="Times New Roman" w:cs="Times New Roman"/>
          <w:sz w:val="20"/>
          <w:szCs w:val="20"/>
        </w:rPr>
        <w:t xml:space="preserve"> of eligibility</w:t>
      </w:r>
      <w:r w:rsidR="00BC044B">
        <w:rPr>
          <w:rFonts w:ascii="Times New Roman" w:hAnsi="Times New Roman" w:cs="Times New Roman"/>
          <w:sz w:val="20"/>
          <w:szCs w:val="20"/>
        </w:rPr>
        <w:t xml:space="preserve">. </w:t>
      </w:r>
    </w:p>
    <w:p w14:paraId="3B123C6E" w14:textId="77777777" w:rsidR="00A86487" w:rsidRDefault="00A86487" w:rsidP="00660CE8">
      <w:pPr>
        <w:pStyle w:val="ListParagraph"/>
        <w:ind w:left="1440" w:hanging="1440"/>
        <w:rPr>
          <w:rFonts w:ascii="Times New Roman" w:hAnsi="Times New Roman" w:cs="Times New Roman"/>
          <w:sz w:val="20"/>
          <w:szCs w:val="20"/>
        </w:rPr>
      </w:pPr>
    </w:p>
    <w:p w14:paraId="45A520D3" w14:textId="353237F0" w:rsidR="00A86487" w:rsidRDefault="00A86487" w:rsidP="00660CE8">
      <w:pPr>
        <w:pStyle w:val="ListParagraph"/>
        <w:ind w:left="1440" w:hanging="1440"/>
        <w:rPr>
          <w:rFonts w:ascii="Times New Roman" w:hAnsi="Times New Roman" w:cs="Times New Roman"/>
          <w:sz w:val="20"/>
          <w:szCs w:val="20"/>
        </w:rPr>
      </w:pPr>
      <w:r w:rsidRPr="00A86487">
        <w:rPr>
          <w:rFonts w:ascii="Times New Roman" w:hAnsi="Times New Roman" w:cs="Times New Roman"/>
          <w:sz w:val="20"/>
          <w:szCs w:val="20"/>
          <w:u w:val="single"/>
        </w:rPr>
        <w:t>Section II:</w:t>
      </w:r>
      <w:r>
        <w:rPr>
          <w:rFonts w:ascii="Times New Roman" w:hAnsi="Times New Roman" w:cs="Times New Roman"/>
          <w:sz w:val="20"/>
          <w:szCs w:val="20"/>
        </w:rPr>
        <w:tab/>
      </w:r>
      <w:r w:rsidRPr="00A86487">
        <w:rPr>
          <w:rFonts w:ascii="Times New Roman" w:hAnsi="Times New Roman" w:cs="Times New Roman"/>
          <w:sz w:val="20"/>
          <w:szCs w:val="20"/>
          <w:u w:val="single"/>
        </w:rPr>
        <w:t>Members</w:t>
      </w:r>
      <w:r>
        <w:rPr>
          <w:rFonts w:ascii="Times New Roman" w:hAnsi="Times New Roman" w:cs="Times New Roman"/>
          <w:sz w:val="20"/>
          <w:szCs w:val="20"/>
          <w:u w:val="single"/>
        </w:rPr>
        <w:t xml:space="preserve">- </w:t>
      </w:r>
      <w:r w:rsidRPr="00A86487">
        <w:rPr>
          <w:rFonts w:ascii="Times New Roman" w:hAnsi="Times New Roman" w:cs="Times New Roman"/>
          <w:sz w:val="20"/>
          <w:szCs w:val="20"/>
        </w:rPr>
        <w:t xml:space="preserve">Members shall remain in good standing </w:t>
      </w:r>
      <w:r w:rsidR="00BC044B">
        <w:rPr>
          <w:rFonts w:ascii="Times New Roman" w:hAnsi="Times New Roman" w:cs="Times New Roman"/>
          <w:sz w:val="20"/>
          <w:szCs w:val="20"/>
        </w:rPr>
        <w:t>so long as the annual booster</w:t>
      </w:r>
      <w:r w:rsidR="006946A4">
        <w:rPr>
          <w:rFonts w:ascii="Times New Roman" w:hAnsi="Times New Roman" w:cs="Times New Roman"/>
          <w:sz w:val="20"/>
          <w:szCs w:val="20"/>
        </w:rPr>
        <w:t xml:space="preserve"> dues </w:t>
      </w:r>
      <w:r w:rsidRPr="00A86487">
        <w:rPr>
          <w:rFonts w:ascii="Times New Roman" w:hAnsi="Times New Roman" w:cs="Times New Roman"/>
          <w:sz w:val="20"/>
          <w:szCs w:val="20"/>
        </w:rPr>
        <w:t>and/or required fees, established by the board are paid by established due dates.</w:t>
      </w:r>
    </w:p>
    <w:p w14:paraId="6AE928D3" w14:textId="77777777" w:rsidR="00A86487" w:rsidRDefault="00A86487" w:rsidP="00660CE8">
      <w:pPr>
        <w:pStyle w:val="ListParagraph"/>
        <w:ind w:left="1440" w:hanging="1440"/>
        <w:rPr>
          <w:rFonts w:ascii="Times New Roman" w:hAnsi="Times New Roman" w:cs="Times New Roman"/>
          <w:sz w:val="20"/>
          <w:szCs w:val="20"/>
        </w:rPr>
      </w:pPr>
    </w:p>
    <w:p w14:paraId="01E5F9F9" w14:textId="1166BF4C" w:rsidR="00A86487" w:rsidRPr="00B17026" w:rsidRDefault="00A86487" w:rsidP="003643CF">
      <w:pPr>
        <w:pStyle w:val="ListParagraph"/>
        <w:ind w:left="1440" w:hanging="1440"/>
      </w:pPr>
      <w:r w:rsidRPr="00A86487">
        <w:rPr>
          <w:rFonts w:ascii="Times New Roman" w:hAnsi="Times New Roman" w:cs="Times New Roman"/>
          <w:sz w:val="20"/>
          <w:szCs w:val="20"/>
          <w:u w:val="single"/>
        </w:rPr>
        <w:t>Section III:</w:t>
      </w:r>
      <w:r>
        <w:rPr>
          <w:rFonts w:ascii="Times New Roman" w:hAnsi="Times New Roman" w:cs="Times New Roman"/>
          <w:sz w:val="20"/>
          <w:szCs w:val="20"/>
        </w:rPr>
        <w:tab/>
      </w:r>
      <w:r w:rsidRPr="00A86487">
        <w:rPr>
          <w:rFonts w:ascii="Times New Roman" w:hAnsi="Times New Roman" w:cs="Times New Roman"/>
          <w:sz w:val="20"/>
          <w:szCs w:val="20"/>
          <w:u w:val="single"/>
        </w:rPr>
        <w:t>Voting</w:t>
      </w:r>
      <w:r>
        <w:rPr>
          <w:rFonts w:ascii="Times New Roman" w:hAnsi="Times New Roman" w:cs="Times New Roman"/>
          <w:sz w:val="20"/>
          <w:szCs w:val="20"/>
        </w:rPr>
        <w:t>- Members</w:t>
      </w:r>
      <w:r w:rsidR="00054A10">
        <w:rPr>
          <w:rFonts w:ascii="Times New Roman" w:hAnsi="Times New Roman" w:cs="Times New Roman"/>
          <w:sz w:val="20"/>
          <w:szCs w:val="20"/>
        </w:rPr>
        <w:t xml:space="preserve"> </w:t>
      </w:r>
      <w:r>
        <w:rPr>
          <w:rFonts w:ascii="Times New Roman" w:hAnsi="Times New Roman" w:cs="Times New Roman"/>
          <w:sz w:val="20"/>
          <w:szCs w:val="20"/>
        </w:rPr>
        <w:t>shall be entitled to vote and hold office in the SF</w:t>
      </w:r>
      <w:r w:rsidR="00B17026">
        <w:rPr>
          <w:rFonts w:ascii="Times New Roman" w:hAnsi="Times New Roman" w:cs="Times New Roman"/>
          <w:sz w:val="20"/>
          <w:szCs w:val="20"/>
        </w:rPr>
        <w:t>GLB</w:t>
      </w:r>
      <w:r>
        <w:rPr>
          <w:rFonts w:ascii="Times New Roman" w:hAnsi="Times New Roman" w:cs="Times New Roman"/>
          <w:sz w:val="20"/>
          <w:szCs w:val="20"/>
        </w:rPr>
        <w:t>.</w:t>
      </w:r>
    </w:p>
    <w:p w14:paraId="6EB37243" w14:textId="77777777" w:rsidR="00A86487" w:rsidRPr="00A86487" w:rsidRDefault="00A86487" w:rsidP="00A86487">
      <w:pPr>
        <w:pStyle w:val="ListParagraph"/>
        <w:ind w:left="1440"/>
        <w:rPr>
          <w:rFonts w:ascii="Times New Roman" w:hAnsi="Times New Roman" w:cs="Times New Roman"/>
          <w:sz w:val="20"/>
          <w:szCs w:val="20"/>
          <w:u w:val="single"/>
        </w:rPr>
      </w:pPr>
    </w:p>
    <w:p w14:paraId="3F01C3E2" w14:textId="3AC3B117" w:rsidR="002F09BF" w:rsidRDefault="00A86487" w:rsidP="00840EAD">
      <w:pPr>
        <w:pStyle w:val="ListParagraph"/>
        <w:ind w:left="1440" w:hanging="1440"/>
        <w:rPr>
          <w:rFonts w:ascii="Times New Roman" w:hAnsi="Times New Roman" w:cs="Times New Roman"/>
          <w:sz w:val="20"/>
          <w:szCs w:val="20"/>
        </w:rPr>
      </w:pPr>
      <w:r w:rsidRPr="00A86487">
        <w:rPr>
          <w:rFonts w:ascii="Times New Roman" w:hAnsi="Times New Roman" w:cs="Times New Roman"/>
          <w:sz w:val="20"/>
          <w:szCs w:val="20"/>
          <w:u w:val="single"/>
        </w:rPr>
        <w:t>Section IV:</w:t>
      </w:r>
      <w:r>
        <w:rPr>
          <w:rFonts w:ascii="Times New Roman" w:hAnsi="Times New Roman" w:cs="Times New Roman"/>
          <w:sz w:val="20"/>
          <w:szCs w:val="20"/>
        </w:rPr>
        <w:tab/>
      </w:r>
      <w:r w:rsidR="00D2477C" w:rsidRPr="002F09BF">
        <w:rPr>
          <w:rFonts w:ascii="Times New Roman" w:hAnsi="Times New Roman" w:cs="Times New Roman"/>
          <w:sz w:val="20"/>
          <w:szCs w:val="20"/>
          <w:u w:val="single"/>
        </w:rPr>
        <w:t>Dues and Fees</w:t>
      </w:r>
      <w:r w:rsidR="002F09BF">
        <w:rPr>
          <w:rFonts w:ascii="Times New Roman" w:hAnsi="Times New Roman" w:cs="Times New Roman"/>
          <w:sz w:val="20"/>
          <w:szCs w:val="20"/>
        </w:rPr>
        <w:t>-</w:t>
      </w:r>
      <w:r w:rsidR="00054A10">
        <w:rPr>
          <w:rFonts w:ascii="Times New Roman" w:hAnsi="Times New Roman" w:cs="Times New Roman"/>
          <w:sz w:val="20"/>
          <w:szCs w:val="20"/>
        </w:rPr>
        <w:t xml:space="preserve"> Ea</w:t>
      </w:r>
      <w:r w:rsidR="00D2477C">
        <w:rPr>
          <w:rFonts w:ascii="Times New Roman" w:hAnsi="Times New Roman" w:cs="Times New Roman"/>
          <w:sz w:val="20"/>
          <w:szCs w:val="20"/>
        </w:rPr>
        <w:t>ch player</w:t>
      </w:r>
      <w:r w:rsidR="00054A10">
        <w:rPr>
          <w:rFonts w:ascii="Times New Roman" w:hAnsi="Times New Roman" w:cs="Times New Roman"/>
          <w:sz w:val="20"/>
          <w:szCs w:val="20"/>
        </w:rPr>
        <w:t xml:space="preserve"> </w:t>
      </w:r>
      <w:r w:rsidR="00D2477C">
        <w:rPr>
          <w:rFonts w:ascii="Times New Roman" w:hAnsi="Times New Roman" w:cs="Times New Roman"/>
          <w:sz w:val="20"/>
          <w:szCs w:val="20"/>
        </w:rPr>
        <w:t>shall be r</w:t>
      </w:r>
      <w:r w:rsidR="00BC044B">
        <w:rPr>
          <w:rFonts w:ascii="Times New Roman" w:hAnsi="Times New Roman" w:cs="Times New Roman"/>
          <w:sz w:val="20"/>
          <w:szCs w:val="20"/>
        </w:rPr>
        <w:t>equ</w:t>
      </w:r>
      <w:r w:rsidR="00054A10">
        <w:rPr>
          <w:rFonts w:ascii="Times New Roman" w:hAnsi="Times New Roman" w:cs="Times New Roman"/>
          <w:sz w:val="20"/>
          <w:szCs w:val="20"/>
        </w:rPr>
        <w:t xml:space="preserve">ested </w:t>
      </w:r>
      <w:r w:rsidR="00BC044B">
        <w:rPr>
          <w:rFonts w:ascii="Times New Roman" w:hAnsi="Times New Roman" w:cs="Times New Roman"/>
          <w:sz w:val="20"/>
          <w:szCs w:val="20"/>
        </w:rPr>
        <w:t>to pay annual booster fees</w:t>
      </w:r>
      <w:r w:rsidR="00D2477C">
        <w:rPr>
          <w:rFonts w:ascii="Times New Roman" w:hAnsi="Times New Roman" w:cs="Times New Roman"/>
          <w:sz w:val="20"/>
          <w:szCs w:val="20"/>
        </w:rPr>
        <w:t xml:space="preserve"> </w:t>
      </w:r>
      <w:r w:rsidR="00F06177">
        <w:rPr>
          <w:rFonts w:ascii="Times New Roman" w:hAnsi="Times New Roman" w:cs="Times New Roman"/>
          <w:sz w:val="20"/>
          <w:szCs w:val="20"/>
        </w:rPr>
        <w:t xml:space="preserve">and participation fees </w:t>
      </w:r>
      <w:r w:rsidR="00D2477C">
        <w:rPr>
          <w:rFonts w:ascii="Times New Roman" w:hAnsi="Times New Roman" w:cs="Times New Roman"/>
          <w:sz w:val="20"/>
          <w:szCs w:val="20"/>
        </w:rPr>
        <w:t>to the SF</w:t>
      </w:r>
      <w:r w:rsidR="00840CA4">
        <w:rPr>
          <w:rFonts w:ascii="Times New Roman" w:hAnsi="Times New Roman" w:cs="Times New Roman"/>
          <w:sz w:val="20"/>
          <w:szCs w:val="20"/>
        </w:rPr>
        <w:t>GLB</w:t>
      </w:r>
      <w:r w:rsidR="00D2477C">
        <w:rPr>
          <w:rFonts w:ascii="Times New Roman" w:hAnsi="Times New Roman" w:cs="Times New Roman"/>
          <w:sz w:val="20"/>
          <w:szCs w:val="20"/>
        </w:rPr>
        <w:t xml:space="preserve"> as may be prescribe</w:t>
      </w:r>
      <w:r w:rsidR="00BC044B">
        <w:rPr>
          <w:rFonts w:ascii="Times New Roman" w:hAnsi="Times New Roman" w:cs="Times New Roman"/>
          <w:sz w:val="20"/>
          <w:szCs w:val="20"/>
        </w:rPr>
        <w:t>d by the Board.  The annual fees</w:t>
      </w:r>
      <w:r w:rsidR="00840EAD">
        <w:rPr>
          <w:rFonts w:ascii="Times New Roman" w:hAnsi="Times New Roman" w:cs="Times New Roman"/>
          <w:sz w:val="20"/>
          <w:szCs w:val="20"/>
        </w:rPr>
        <w:t xml:space="preserve"> </w:t>
      </w:r>
      <w:r w:rsidR="00D2477C">
        <w:rPr>
          <w:rFonts w:ascii="Times New Roman" w:hAnsi="Times New Roman" w:cs="Times New Roman"/>
          <w:sz w:val="20"/>
          <w:szCs w:val="20"/>
        </w:rPr>
        <w:t>and</w:t>
      </w:r>
      <w:r w:rsidR="00F06177">
        <w:rPr>
          <w:rFonts w:ascii="Times New Roman" w:hAnsi="Times New Roman" w:cs="Times New Roman"/>
          <w:sz w:val="20"/>
          <w:szCs w:val="20"/>
        </w:rPr>
        <w:t>/or participation fees and</w:t>
      </w:r>
      <w:r w:rsidR="00D2477C">
        <w:rPr>
          <w:rFonts w:ascii="Times New Roman" w:hAnsi="Times New Roman" w:cs="Times New Roman"/>
          <w:sz w:val="20"/>
          <w:szCs w:val="20"/>
        </w:rPr>
        <w:t xml:space="preserve"> dates for payment will be clearly established and set </w:t>
      </w:r>
      <w:r w:rsidR="002F09BF">
        <w:rPr>
          <w:rFonts w:ascii="Times New Roman" w:hAnsi="Times New Roman" w:cs="Times New Roman"/>
          <w:sz w:val="20"/>
          <w:szCs w:val="20"/>
        </w:rPr>
        <w:t xml:space="preserve">forth </w:t>
      </w:r>
      <w:r w:rsidR="00D2477C">
        <w:rPr>
          <w:rFonts w:ascii="Times New Roman" w:hAnsi="Times New Roman" w:cs="Times New Roman"/>
          <w:sz w:val="20"/>
          <w:szCs w:val="20"/>
        </w:rPr>
        <w:t>by</w:t>
      </w:r>
      <w:r w:rsidR="002F09BF">
        <w:rPr>
          <w:rFonts w:ascii="Times New Roman" w:hAnsi="Times New Roman" w:cs="Times New Roman"/>
          <w:sz w:val="20"/>
          <w:szCs w:val="20"/>
        </w:rPr>
        <w:t xml:space="preserve"> the</w:t>
      </w:r>
      <w:r w:rsidR="00D2477C">
        <w:rPr>
          <w:rFonts w:ascii="Times New Roman" w:hAnsi="Times New Roman" w:cs="Times New Roman"/>
          <w:sz w:val="20"/>
          <w:szCs w:val="20"/>
        </w:rPr>
        <w:t xml:space="preserve"> Board during each year after its review of the propo</w:t>
      </w:r>
      <w:r w:rsidR="002F09BF">
        <w:rPr>
          <w:rFonts w:ascii="Times New Roman" w:hAnsi="Times New Roman" w:cs="Times New Roman"/>
          <w:sz w:val="20"/>
          <w:szCs w:val="20"/>
        </w:rPr>
        <w:t>s</w:t>
      </w:r>
      <w:r w:rsidR="00D2477C">
        <w:rPr>
          <w:rFonts w:ascii="Times New Roman" w:hAnsi="Times New Roman" w:cs="Times New Roman"/>
          <w:sz w:val="20"/>
          <w:szCs w:val="20"/>
        </w:rPr>
        <w:t xml:space="preserve">ed annual </w:t>
      </w:r>
      <w:r w:rsidR="002F09BF">
        <w:rPr>
          <w:rFonts w:ascii="Times New Roman" w:hAnsi="Times New Roman" w:cs="Times New Roman"/>
          <w:sz w:val="20"/>
          <w:szCs w:val="20"/>
        </w:rPr>
        <w:t>budget</w:t>
      </w:r>
      <w:r w:rsidR="00054A10">
        <w:rPr>
          <w:rFonts w:ascii="Times New Roman" w:hAnsi="Times New Roman" w:cs="Times New Roman"/>
          <w:sz w:val="20"/>
          <w:szCs w:val="20"/>
        </w:rPr>
        <w:t>.</w:t>
      </w:r>
      <w:r w:rsidR="002F09BF">
        <w:rPr>
          <w:rFonts w:ascii="Times New Roman" w:hAnsi="Times New Roman" w:cs="Times New Roman"/>
          <w:sz w:val="20"/>
          <w:szCs w:val="20"/>
        </w:rPr>
        <w:t xml:space="preserve">  As</w:t>
      </w:r>
      <w:r w:rsidR="00840EAD">
        <w:rPr>
          <w:rFonts w:ascii="Times New Roman" w:hAnsi="Times New Roman" w:cs="Times New Roman"/>
          <w:sz w:val="20"/>
          <w:szCs w:val="20"/>
        </w:rPr>
        <w:t>sessment of annual fees</w:t>
      </w:r>
      <w:r w:rsidR="00D2477C">
        <w:rPr>
          <w:rFonts w:ascii="Times New Roman" w:hAnsi="Times New Roman" w:cs="Times New Roman"/>
          <w:sz w:val="20"/>
          <w:szCs w:val="20"/>
        </w:rPr>
        <w:t xml:space="preserve"> </w:t>
      </w:r>
      <w:r w:rsidR="00F06177">
        <w:rPr>
          <w:rFonts w:ascii="Times New Roman" w:hAnsi="Times New Roman" w:cs="Times New Roman"/>
          <w:sz w:val="20"/>
          <w:szCs w:val="20"/>
        </w:rPr>
        <w:t xml:space="preserve">and/or participation fees </w:t>
      </w:r>
      <w:r w:rsidR="00D2477C">
        <w:rPr>
          <w:rFonts w:ascii="Times New Roman" w:hAnsi="Times New Roman" w:cs="Times New Roman"/>
          <w:sz w:val="20"/>
          <w:szCs w:val="20"/>
        </w:rPr>
        <w:t>will be consist</w:t>
      </w:r>
      <w:r w:rsidR="002F09BF">
        <w:rPr>
          <w:rFonts w:ascii="Times New Roman" w:hAnsi="Times New Roman" w:cs="Times New Roman"/>
          <w:sz w:val="20"/>
          <w:szCs w:val="20"/>
        </w:rPr>
        <w:t>ent</w:t>
      </w:r>
      <w:r w:rsidR="00D2477C">
        <w:rPr>
          <w:rFonts w:ascii="Times New Roman" w:hAnsi="Times New Roman" w:cs="Times New Roman"/>
          <w:sz w:val="20"/>
          <w:szCs w:val="20"/>
        </w:rPr>
        <w:t xml:space="preserve"> for all members and playe</w:t>
      </w:r>
      <w:r w:rsidR="002F09BF">
        <w:rPr>
          <w:rFonts w:ascii="Times New Roman" w:hAnsi="Times New Roman" w:cs="Times New Roman"/>
          <w:sz w:val="20"/>
          <w:szCs w:val="20"/>
        </w:rPr>
        <w:t>r</w:t>
      </w:r>
      <w:r w:rsidR="00D2477C">
        <w:rPr>
          <w:rFonts w:ascii="Times New Roman" w:hAnsi="Times New Roman" w:cs="Times New Roman"/>
          <w:sz w:val="20"/>
          <w:szCs w:val="20"/>
        </w:rPr>
        <w:t>s.  However, the Board will consider any request by a Member for reduced assessment in the event of financial hard</w:t>
      </w:r>
      <w:r w:rsidR="002F09BF">
        <w:rPr>
          <w:rFonts w:ascii="Times New Roman" w:hAnsi="Times New Roman" w:cs="Times New Roman"/>
          <w:sz w:val="20"/>
          <w:szCs w:val="20"/>
        </w:rPr>
        <w:t>s</w:t>
      </w:r>
      <w:r w:rsidR="00D2477C">
        <w:rPr>
          <w:rFonts w:ascii="Times New Roman" w:hAnsi="Times New Roman" w:cs="Times New Roman"/>
          <w:sz w:val="20"/>
          <w:szCs w:val="20"/>
        </w:rPr>
        <w:t xml:space="preserve">hip.  The board will promptly convene for the </w:t>
      </w:r>
      <w:r w:rsidR="002F09BF">
        <w:rPr>
          <w:rFonts w:ascii="Times New Roman" w:hAnsi="Times New Roman" w:cs="Times New Roman"/>
          <w:sz w:val="20"/>
          <w:szCs w:val="20"/>
        </w:rPr>
        <w:t>purpose</w:t>
      </w:r>
      <w:r w:rsidR="00D2477C">
        <w:rPr>
          <w:rFonts w:ascii="Times New Roman" w:hAnsi="Times New Roman" w:cs="Times New Roman"/>
          <w:sz w:val="20"/>
          <w:szCs w:val="20"/>
        </w:rPr>
        <w:t xml:space="preserve"> of considering said request and making a determination, which shall remain confidential and final.</w:t>
      </w:r>
      <w:r w:rsidR="002F09BF" w:rsidRPr="00840EAD">
        <w:rPr>
          <w:rFonts w:ascii="Times New Roman" w:hAnsi="Times New Roman" w:cs="Times New Roman"/>
          <w:sz w:val="20"/>
          <w:szCs w:val="20"/>
        </w:rPr>
        <w:tab/>
      </w:r>
    </w:p>
    <w:p w14:paraId="04431565" w14:textId="1C9888B4" w:rsidR="00054A10" w:rsidRDefault="00054A10" w:rsidP="00840EAD">
      <w:pPr>
        <w:pStyle w:val="ListParagraph"/>
        <w:ind w:left="1440" w:hanging="1440"/>
        <w:rPr>
          <w:rFonts w:ascii="Times New Roman" w:hAnsi="Times New Roman" w:cs="Times New Roman"/>
          <w:sz w:val="20"/>
          <w:szCs w:val="20"/>
        </w:rPr>
      </w:pPr>
    </w:p>
    <w:p w14:paraId="22C12008" w14:textId="6308ACA6" w:rsidR="00054A10" w:rsidRPr="00054A10" w:rsidRDefault="00054A10" w:rsidP="00840EAD">
      <w:pPr>
        <w:pStyle w:val="ListParagraph"/>
        <w:ind w:left="1440" w:hanging="1440"/>
        <w:rPr>
          <w:rFonts w:ascii="Times New Roman" w:hAnsi="Times New Roman" w:cs="Times New Roman"/>
          <w:sz w:val="20"/>
          <w:szCs w:val="20"/>
        </w:rPr>
      </w:pPr>
      <w:r w:rsidRPr="00054A10">
        <w:rPr>
          <w:rFonts w:ascii="Times New Roman" w:hAnsi="Times New Roman" w:cs="Times New Roman"/>
          <w:sz w:val="20"/>
          <w:szCs w:val="20"/>
          <w:u w:val="single"/>
        </w:rPr>
        <w:t>Section V:</w:t>
      </w:r>
      <w:r>
        <w:rPr>
          <w:rFonts w:ascii="Times New Roman" w:hAnsi="Times New Roman" w:cs="Times New Roman"/>
          <w:sz w:val="20"/>
          <w:szCs w:val="20"/>
        </w:rPr>
        <w:tab/>
      </w:r>
      <w:r w:rsidRPr="00054A10">
        <w:rPr>
          <w:rFonts w:ascii="Times New Roman" w:hAnsi="Times New Roman" w:cs="Times New Roman"/>
          <w:sz w:val="20"/>
          <w:szCs w:val="20"/>
          <w:u w:val="single"/>
        </w:rPr>
        <w:t>Potential Refund-</w:t>
      </w:r>
      <w:r>
        <w:rPr>
          <w:rFonts w:ascii="Times New Roman" w:hAnsi="Times New Roman" w:cs="Times New Roman"/>
          <w:sz w:val="20"/>
          <w:szCs w:val="20"/>
        </w:rPr>
        <w:t xml:space="preserve"> The Board will consider (but without any obligation to</w:t>
      </w:r>
      <w:r w:rsidR="00781389">
        <w:rPr>
          <w:rFonts w:ascii="Times New Roman" w:hAnsi="Times New Roman" w:cs="Times New Roman"/>
          <w:sz w:val="20"/>
          <w:szCs w:val="20"/>
        </w:rPr>
        <w:t xml:space="preserve"> make a</w:t>
      </w:r>
      <w:r>
        <w:rPr>
          <w:rFonts w:ascii="Times New Roman" w:hAnsi="Times New Roman" w:cs="Times New Roman"/>
          <w:sz w:val="20"/>
          <w:szCs w:val="20"/>
        </w:rPr>
        <w:t xml:space="preserve"> refund) making a refund to a member of all or part of the annual dues, if the player terminates or their participation is terminated for any reason.  Players who terminate before the first practice of the season will be considered for a partial or full refund as determined by the board.  Once practice has begun players are no longer eligible for a refund.  </w:t>
      </w:r>
    </w:p>
    <w:p w14:paraId="41C49011" w14:textId="77777777" w:rsidR="002F09BF" w:rsidRPr="002F09BF" w:rsidRDefault="002F09BF" w:rsidP="005D6D35">
      <w:pPr>
        <w:pStyle w:val="ListParagraph"/>
        <w:ind w:left="1440" w:hanging="1440"/>
        <w:rPr>
          <w:rFonts w:ascii="Times New Roman" w:hAnsi="Times New Roman" w:cs="Times New Roman"/>
          <w:b/>
          <w:sz w:val="20"/>
          <w:szCs w:val="20"/>
        </w:rPr>
      </w:pPr>
    </w:p>
    <w:p w14:paraId="2CD7A349" w14:textId="0B86B4BF" w:rsidR="002F09BF" w:rsidRDefault="00674AF1" w:rsidP="005D6D35">
      <w:pPr>
        <w:pStyle w:val="ListParagraph"/>
        <w:ind w:left="1440" w:hanging="1440"/>
        <w:rPr>
          <w:rFonts w:ascii="Times New Roman" w:hAnsi="Times New Roman" w:cs="Times New Roman"/>
          <w:b/>
          <w:sz w:val="20"/>
          <w:szCs w:val="20"/>
        </w:rPr>
      </w:pPr>
      <w:r>
        <w:rPr>
          <w:rFonts w:ascii="Times New Roman" w:hAnsi="Times New Roman" w:cs="Times New Roman"/>
          <w:b/>
          <w:sz w:val="20"/>
          <w:szCs w:val="20"/>
        </w:rPr>
        <w:t>ARTICLE IV</w:t>
      </w:r>
      <w:r w:rsidR="002F09BF" w:rsidRPr="002F09BF">
        <w:rPr>
          <w:rFonts w:ascii="Times New Roman" w:hAnsi="Times New Roman" w:cs="Times New Roman"/>
          <w:b/>
          <w:sz w:val="20"/>
          <w:szCs w:val="20"/>
        </w:rPr>
        <w:t>:</w:t>
      </w:r>
      <w:r w:rsidR="002F09BF" w:rsidRPr="002F09BF">
        <w:rPr>
          <w:rFonts w:ascii="Times New Roman" w:hAnsi="Times New Roman" w:cs="Times New Roman"/>
          <w:b/>
          <w:sz w:val="20"/>
          <w:szCs w:val="20"/>
        </w:rPr>
        <w:tab/>
        <w:t>FINANCES</w:t>
      </w:r>
    </w:p>
    <w:p w14:paraId="679FE974" w14:textId="77777777" w:rsidR="002F09BF" w:rsidRDefault="002F09BF" w:rsidP="005D6D35">
      <w:pPr>
        <w:pStyle w:val="ListParagraph"/>
        <w:ind w:left="1440" w:hanging="1440"/>
        <w:rPr>
          <w:rFonts w:ascii="Times New Roman" w:hAnsi="Times New Roman" w:cs="Times New Roman"/>
          <w:b/>
          <w:sz w:val="20"/>
          <w:szCs w:val="20"/>
        </w:rPr>
      </w:pPr>
    </w:p>
    <w:p w14:paraId="7CCC0158" w14:textId="3255773B" w:rsidR="002F09BF" w:rsidRDefault="002F09BF" w:rsidP="005D6D35">
      <w:pPr>
        <w:pStyle w:val="ListParagraph"/>
        <w:ind w:left="1440" w:hanging="1440"/>
        <w:rPr>
          <w:rFonts w:ascii="Times New Roman" w:hAnsi="Times New Roman" w:cs="Times New Roman"/>
          <w:sz w:val="20"/>
          <w:szCs w:val="20"/>
        </w:rPr>
      </w:pPr>
      <w:r w:rsidRPr="008C5DDB">
        <w:rPr>
          <w:rFonts w:ascii="Times New Roman" w:hAnsi="Times New Roman" w:cs="Times New Roman"/>
          <w:sz w:val="20"/>
          <w:szCs w:val="20"/>
          <w:u w:val="single"/>
        </w:rPr>
        <w:t>Sect</w:t>
      </w:r>
      <w:r w:rsidR="008C5DDB" w:rsidRPr="008C5DDB">
        <w:rPr>
          <w:rFonts w:ascii="Times New Roman" w:hAnsi="Times New Roman" w:cs="Times New Roman"/>
          <w:sz w:val="20"/>
          <w:szCs w:val="20"/>
          <w:u w:val="single"/>
        </w:rPr>
        <w:t>ion I:</w:t>
      </w:r>
      <w:r w:rsidR="00840EAD">
        <w:rPr>
          <w:rFonts w:ascii="Times New Roman" w:hAnsi="Times New Roman" w:cs="Times New Roman"/>
          <w:sz w:val="20"/>
          <w:szCs w:val="20"/>
        </w:rPr>
        <w:tab/>
        <w:t>Membership fees</w:t>
      </w:r>
      <w:r w:rsidR="008C5DDB">
        <w:rPr>
          <w:rFonts w:ascii="Times New Roman" w:hAnsi="Times New Roman" w:cs="Times New Roman"/>
          <w:sz w:val="20"/>
          <w:szCs w:val="20"/>
        </w:rPr>
        <w:t xml:space="preserve"> and/or p</w:t>
      </w:r>
      <w:r>
        <w:rPr>
          <w:rFonts w:ascii="Times New Roman" w:hAnsi="Times New Roman" w:cs="Times New Roman"/>
          <w:sz w:val="20"/>
          <w:szCs w:val="20"/>
        </w:rPr>
        <w:t xml:space="preserve">articipation fees for the season </w:t>
      </w:r>
      <w:r w:rsidR="008C5DDB">
        <w:rPr>
          <w:rFonts w:ascii="Times New Roman" w:hAnsi="Times New Roman" w:cs="Times New Roman"/>
          <w:sz w:val="20"/>
          <w:szCs w:val="20"/>
        </w:rPr>
        <w:t>shall be set by the Board of Directors.</w:t>
      </w:r>
    </w:p>
    <w:p w14:paraId="395C96FD" w14:textId="77777777" w:rsidR="002F09BF" w:rsidRDefault="002F09BF" w:rsidP="005D6D35">
      <w:pPr>
        <w:pStyle w:val="ListParagraph"/>
        <w:ind w:left="1440" w:hanging="1440"/>
        <w:rPr>
          <w:rFonts w:ascii="Times New Roman" w:hAnsi="Times New Roman" w:cs="Times New Roman"/>
          <w:sz w:val="20"/>
          <w:szCs w:val="20"/>
        </w:rPr>
      </w:pPr>
    </w:p>
    <w:p w14:paraId="301931DE" w14:textId="61D4F48C" w:rsidR="002F09BF" w:rsidRDefault="002F09BF" w:rsidP="005D6D35">
      <w:pPr>
        <w:pStyle w:val="ListParagraph"/>
        <w:ind w:left="1440" w:hanging="1440"/>
        <w:rPr>
          <w:rFonts w:ascii="Times New Roman" w:hAnsi="Times New Roman" w:cs="Times New Roman"/>
          <w:sz w:val="20"/>
          <w:szCs w:val="20"/>
        </w:rPr>
      </w:pPr>
      <w:r w:rsidRPr="008C5DDB">
        <w:rPr>
          <w:rFonts w:ascii="Times New Roman" w:hAnsi="Times New Roman" w:cs="Times New Roman"/>
          <w:sz w:val="20"/>
          <w:szCs w:val="20"/>
          <w:u w:val="single"/>
        </w:rPr>
        <w:t>Section II:</w:t>
      </w:r>
      <w:r>
        <w:rPr>
          <w:rFonts w:ascii="Times New Roman" w:hAnsi="Times New Roman" w:cs="Times New Roman"/>
          <w:sz w:val="20"/>
          <w:szCs w:val="20"/>
        </w:rPr>
        <w:tab/>
        <w:t>A bank account in the name of the S</w:t>
      </w:r>
      <w:r w:rsidR="00840CA4">
        <w:rPr>
          <w:rFonts w:ascii="Times New Roman" w:hAnsi="Times New Roman" w:cs="Times New Roman"/>
          <w:sz w:val="20"/>
          <w:szCs w:val="20"/>
        </w:rPr>
        <w:t>FGLB</w:t>
      </w:r>
      <w:r>
        <w:rPr>
          <w:rFonts w:ascii="Times New Roman" w:hAnsi="Times New Roman" w:cs="Times New Roman"/>
          <w:sz w:val="20"/>
          <w:szCs w:val="20"/>
        </w:rPr>
        <w:t xml:space="preserve"> shall be established and maintained with all received monies being deposited therein in a timely fashion.  Additionally</w:t>
      </w:r>
      <w:r w:rsidR="00840CA4">
        <w:rPr>
          <w:rFonts w:ascii="Times New Roman" w:hAnsi="Times New Roman" w:cs="Times New Roman"/>
          <w:sz w:val="20"/>
          <w:szCs w:val="20"/>
        </w:rPr>
        <w:t>,</w:t>
      </w:r>
      <w:r>
        <w:rPr>
          <w:rFonts w:ascii="Times New Roman" w:hAnsi="Times New Roman" w:cs="Times New Roman"/>
          <w:sz w:val="20"/>
          <w:szCs w:val="20"/>
        </w:rPr>
        <w:t xml:space="preserve"> all expenditures shall be </w:t>
      </w:r>
      <w:r>
        <w:rPr>
          <w:rFonts w:ascii="Times New Roman" w:hAnsi="Times New Roman" w:cs="Times New Roman"/>
          <w:sz w:val="20"/>
          <w:szCs w:val="20"/>
        </w:rPr>
        <w:lastRenderedPageBreak/>
        <w:t>evidenced by checks drawn upon said established account.</w:t>
      </w:r>
      <w:r w:rsidR="00840EAD">
        <w:rPr>
          <w:rFonts w:ascii="Times New Roman" w:hAnsi="Times New Roman" w:cs="Times New Roman"/>
          <w:sz w:val="20"/>
          <w:szCs w:val="20"/>
        </w:rPr>
        <w:t xml:space="preserve"> </w:t>
      </w:r>
      <w:r w:rsidR="00840CA4">
        <w:rPr>
          <w:rFonts w:ascii="Times New Roman" w:hAnsi="Times New Roman" w:cs="Times New Roman"/>
          <w:sz w:val="20"/>
          <w:szCs w:val="20"/>
        </w:rPr>
        <w:t>Two</w:t>
      </w:r>
      <w:r w:rsidR="00840EAD">
        <w:rPr>
          <w:rFonts w:ascii="Times New Roman" w:hAnsi="Times New Roman" w:cs="Times New Roman"/>
          <w:sz w:val="20"/>
          <w:szCs w:val="20"/>
        </w:rPr>
        <w:t xml:space="preserve"> </w:t>
      </w:r>
      <w:r w:rsidR="00840CA4">
        <w:rPr>
          <w:rFonts w:ascii="Times New Roman" w:hAnsi="Times New Roman" w:cs="Times New Roman"/>
          <w:sz w:val="20"/>
          <w:szCs w:val="20"/>
        </w:rPr>
        <w:t>(2) signatures are required on all accounts for disbursement of funds.</w:t>
      </w:r>
    </w:p>
    <w:p w14:paraId="519ACFD7" w14:textId="77777777" w:rsidR="002F09BF" w:rsidRPr="008C5DDB" w:rsidRDefault="002F09BF" w:rsidP="005D6D35">
      <w:pPr>
        <w:pStyle w:val="ListParagraph"/>
        <w:ind w:left="1440" w:hanging="1440"/>
        <w:rPr>
          <w:rFonts w:ascii="Times New Roman" w:hAnsi="Times New Roman" w:cs="Times New Roman"/>
          <w:sz w:val="20"/>
          <w:szCs w:val="20"/>
          <w:u w:val="single"/>
        </w:rPr>
      </w:pPr>
    </w:p>
    <w:p w14:paraId="3B243BCE" w14:textId="41B67FD1" w:rsidR="002F09BF" w:rsidRDefault="002F09BF" w:rsidP="005D6D35">
      <w:pPr>
        <w:pStyle w:val="ListParagraph"/>
        <w:ind w:left="1440" w:hanging="1440"/>
        <w:rPr>
          <w:rFonts w:ascii="Times New Roman" w:hAnsi="Times New Roman" w:cs="Times New Roman"/>
          <w:sz w:val="20"/>
          <w:szCs w:val="20"/>
        </w:rPr>
      </w:pPr>
      <w:r w:rsidRPr="008C5DDB">
        <w:rPr>
          <w:rFonts w:ascii="Times New Roman" w:hAnsi="Times New Roman" w:cs="Times New Roman"/>
          <w:sz w:val="20"/>
          <w:szCs w:val="20"/>
          <w:u w:val="single"/>
        </w:rPr>
        <w:t>Section II</w:t>
      </w:r>
      <w:r w:rsidR="008C5DDB" w:rsidRPr="008C5DDB">
        <w:rPr>
          <w:rFonts w:ascii="Times New Roman" w:hAnsi="Times New Roman" w:cs="Times New Roman"/>
          <w:sz w:val="20"/>
          <w:szCs w:val="20"/>
          <w:u w:val="single"/>
        </w:rPr>
        <w:t>I</w:t>
      </w:r>
      <w:r w:rsidRPr="008C5DDB">
        <w:rPr>
          <w:rFonts w:ascii="Times New Roman" w:hAnsi="Times New Roman" w:cs="Times New Roman"/>
          <w:sz w:val="20"/>
          <w:szCs w:val="20"/>
          <w:u w:val="single"/>
        </w:rPr>
        <w:t>:</w:t>
      </w:r>
      <w:r>
        <w:rPr>
          <w:rFonts w:ascii="Times New Roman" w:hAnsi="Times New Roman" w:cs="Times New Roman"/>
          <w:sz w:val="20"/>
          <w:szCs w:val="20"/>
        </w:rPr>
        <w:tab/>
        <w:t>SF</w:t>
      </w:r>
      <w:r w:rsidR="00840CA4">
        <w:rPr>
          <w:rFonts w:ascii="Times New Roman" w:hAnsi="Times New Roman" w:cs="Times New Roman"/>
          <w:sz w:val="20"/>
          <w:szCs w:val="20"/>
        </w:rPr>
        <w:t>GLB</w:t>
      </w:r>
      <w:r>
        <w:rPr>
          <w:rFonts w:ascii="Times New Roman" w:hAnsi="Times New Roman" w:cs="Times New Roman"/>
          <w:sz w:val="20"/>
          <w:szCs w:val="20"/>
        </w:rPr>
        <w:t xml:space="preserve"> shall adopt a fiscal year that co</w:t>
      </w:r>
      <w:r w:rsidR="00840EAD">
        <w:rPr>
          <w:rFonts w:ascii="Times New Roman" w:hAnsi="Times New Roman" w:cs="Times New Roman"/>
          <w:sz w:val="20"/>
          <w:szCs w:val="20"/>
        </w:rPr>
        <w:t>mmences on June</w:t>
      </w:r>
      <w:r w:rsidR="008C5DDB">
        <w:rPr>
          <w:rFonts w:ascii="Times New Roman" w:hAnsi="Times New Roman" w:cs="Times New Roman"/>
          <w:sz w:val="20"/>
          <w:szCs w:val="20"/>
        </w:rPr>
        <w:t xml:space="preserve"> 1 and ends o</w:t>
      </w:r>
      <w:r w:rsidR="00840EAD">
        <w:rPr>
          <w:rFonts w:ascii="Times New Roman" w:hAnsi="Times New Roman" w:cs="Times New Roman"/>
          <w:sz w:val="20"/>
          <w:szCs w:val="20"/>
        </w:rPr>
        <w:t xml:space="preserve">n the next following May </w:t>
      </w:r>
      <w:r>
        <w:rPr>
          <w:rFonts w:ascii="Times New Roman" w:hAnsi="Times New Roman" w:cs="Times New Roman"/>
          <w:sz w:val="20"/>
          <w:szCs w:val="20"/>
        </w:rPr>
        <w:t>31</w:t>
      </w:r>
      <w:r w:rsidRPr="002F09BF">
        <w:rPr>
          <w:rFonts w:ascii="Times New Roman" w:hAnsi="Times New Roman" w:cs="Times New Roman"/>
          <w:sz w:val="20"/>
          <w:szCs w:val="20"/>
          <w:vertAlign w:val="superscript"/>
        </w:rPr>
        <w:t>st</w:t>
      </w:r>
      <w:r>
        <w:rPr>
          <w:rFonts w:ascii="Times New Roman" w:hAnsi="Times New Roman" w:cs="Times New Roman"/>
          <w:sz w:val="20"/>
          <w:szCs w:val="20"/>
        </w:rPr>
        <w:t xml:space="preserve"> unless otherwise unanimously agreed upon by the Board or by amendment to the By Laws.</w:t>
      </w:r>
    </w:p>
    <w:p w14:paraId="7817195C" w14:textId="77777777" w:rsidR="008C5DDB" w:rsidRDefault="008C5DDB" w:rsidP="005D6D35">
      <w:pPr>
        <w:pStyle w:val="ListParagraph"/>
        <w:ind w:left="1440" w:hanging="1440"/>
        <w:rPr>
          <w:rFonts w:ascii="Times New Roman" w:hAnsi="Times New Roman" w:cs="Times New Roman"/>
          <w:sz w:val="20"/>
          <w:szCs w:val="20"/>
        </w:rPr>
      </w:pPr>
    </w:p>
    <w:p w14:paraId="2934E239" w14:textId="72174672" w:rsidR="008C5DDB" w:rsidRDefault="008C5DDB" w:rsidP="005D6D35">
      <w:pPr>
        <w:pStyle w:val="ListParagraph"/>
        <w:ind w:left="1440" w:hanging="1440"/>
        <w:rPr>
          <w:rFonts w:ascii="Times New Roman" w:hAnsi="Times New Roman" w:cs="Times New Roman"/>
          <w:sz w:val="20"/>
          <w:szCs w:val="20"/>
        </w:rPr>
      </w:pPr>
      <w:r w:rsidRPr="008C5DDB">
        <w:rPr>
          <w:rFonts w:ascii="Times New Roman" w:hAnsi="Times New Roman" w:cs="Times New Roman"/>
          <w:sz w:val="20"/>
          <w:szCs w:val="20"/>
          <w:u w:val="single"/>
        </w:rPr>
        <w:t>Section IV:</w:t>
      </w:r>
      <w:r>
        <w:rPr>
          <w:rFonts w:ascii="Times New Roman" w:hAnsi="Times New Roman" w:cs="Times New Roman"/>
          <w:sz w:val="20"/>
          <w:szCs w:val="20"/>
        </w:rPr>
        <w:tab/>
        <w:t xml:space="preserve">Any expenditure over $500.00 in a month that </w:t>
      </w:r>
      <w:r w:rsidR="00BD3B93">
        <w:rPr>
          <w:rFonts w:ascii="Times New Roman" w:hAnsi="Times New Roman" w:cs="Times New Roman"/>
          <w:sz w:val="20"/>
          <w:szCs w:val="20"/>
        </w:rPr>
        <w:t>is</w:t>
      </w:r>
      <w:r>
        <w:rPr>
          <w:rFonts w:ascii="Times New Roman" w:hAnsi="Times New Roman" w:cs="Times New Roman"/>
          <w:sz w:val="20"/>
          <w:szCs w:val="20"/>
        </w:rPr>
        <w:t xml:space="preserve"> not described in the budget </w:t>
      </w:r>
      <w:r w:rsidR="006E60AC">
        <w:rPr>
          <w:rFonts w:ascii="Times New Roman" w:hAnsi="Times New Roman" w:cs="Times New Roman"/>
          <w:sz w:val="20"/>
          <w:szCs w:val="20"/>
        </w:rPr>
        <w:t xml:space="preserve">and </w:t>
      </w:r>
      <w:r>
        <w:rPr>
          <w:rFonts w:ascii="Times New Roman" w:hAnsi="Times New Roman" w:cs="Times New Roman"/>
          <w:sz w:val="20"/>
          <w:szCs w:val="20"/>
        </w:rPr>
        <w:t xml:space="preserve">approved </w:t>
      </w:r>
      <w:r w:rsidR="00840EAD">
        <w:rPr>
          <w:rFonts w:ascii="Times New Roman" w:hAnsi="Times New Roman" w:cs="Times New Roman"/>
          <w:sz w:val="20"/>
          <w:szCs w:val="20"/>
        </w:rPr>
        <w:t xml:space="preserve">by the Board must be presented to the board for approval. </w:t>
      </w:r>
      <w:r>
        <w:rPr>
          <w:rFonts w:ascii="Times New Roman" w:hAnsi="Times New Roman" w:cs="Times New Roman"/>
          <w:sz w:val="20"/>
          <w:szCs w:val="20"/>
        </w:rPr>
        <w:t xml:space="preserve">Expenditures up to $500.00 in a month that are not described in the approved </w:t>
      </w:r>
      <w:r w:rsidR="00BD3B93">
        <w:rPr>
          <w:rFonts w:ascii="Times New Roman" w:hAnsi="Times New Roman" w:cs="Times New Roman"/>
          <w:sz w:val="20"/>
          <w:szCs w:val="20"/>
        </w:rPr>
        <w:t>budget must</w:t>
      </w:r>
      <w:r>
        <w:rPr>
          <w:rFonts w:ascii="Times New Roman" w:hAnsi="Times New Roman" w:cs="Times New Roman"/>
          <w:sz w:val="20"/>
          <w:szCs w:val="20"/>
        </w:rPr>
        <w:t xml:space="preserve"> be approved by the President and the Treasurer.</w:t>
      </w:r>
    </w:p>
    <w:p w14:paraId="6CD76BA9" w14:textId="77777777" w:rsidR="008C5DDB" w:rsidRPr="008C5DDB" w:rsidRDefault="008C5DDB" w:rsidP="005D6D35">
      <w:pPr>
        <w:pStyle w:val="ListParagraph"/>
        <w:ind w:left="1440" w:hanging="1440"/>
        <w:rPr>
          <w:rFonts w:ascii="Times New Roman" w:hAnsi="Times New Roman" w:cs="Times New Roman"/>
          <w:b/>
          <w:sz w:val="20"/>
          <w:szCs w:val="20"/>
        </w:rPr>
      </w:pPr>
    </w:p>
    <w:p w14:paraId="1F4A3320" w14:textId="77777777" w:rsidR="008C5DDB" w:rsidRDefault="008C5DDB" w:rsidP="005D6D35">
      <w:pPr>
        <w:pStyle w:val="ListParagraph"/>
        <w:ind w:left="1440" w:hanging="1440"/>
        <w:rPr>
          <w:rFonts w:ascii="Times New Roman" w:hAnsi="Times New Roman" w:cs="Times New Roman"/>
          <w:b/>
          <w:sz w:val="20"/>
          <w:szCs w:val="20"/>
        </w:rPr>
      </w:pPr>
      <w:r w:rsidRPr="008C5DDB">
        <w:rPr>
          <w:rFonts w:ascii="Times New Roman" w:hAnsi="Times New Roman" w:cs="Times New Roman"/>
          <w:b/>
          <w:sz w:val="20"/>
          <w:szCs w:val="20"/>
        </w:rPr>
        <w:t>ARTICLE V:</w:t>
      </w:r>
      <w:r w:rsidRPr="008C5DDB">
        <w:rPr>
          <w:rFonts w:ascii="Times New Roman" w:hAnsi="Times New Roman" w:cs="Times New Roman"/>
          <w:b/>
          <w:sz w:val="20"/>
          <w:szCs w:val="20"/>
        </w:rPr>
        <w:tab/>
        <w:t>OFFICERS</w:t>
      </w:r>
    </w:p>
    <w:p w14:paraId="7C98087F" w14:textId="77777777" w:rsidR="008C5DDB" w:rsidRDefault="008C5DDB" w:rsidP="005D6D35">
      <w:pPr>
        <w:pStyle w:val="ListParagraph"/>
        <w:ind w:left="1440" w:hanging="1440"/>
        <w:rPr>
          <w:rFonts w:ascii="Times New Roman" w:hAnsi="Times New Roman" w:cs="Times New Roman"/>
          <w:b/>
          <w:sz w:val="20"/>
          <w:szCs w:val="20"/>
        </w:rPr>
      </w:pPr>
    </w:p>
    <w:p w14:paraId="6F8AE0FA" w14:textId="01F675AF" w:rsidR="008C5DDB" w:rsidRDefault="008C5DDB" w:rsidP="005D6D35">
      <w:pPr>
        <w:pStyle w:val="ListParagraph"/>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 I:</w:t>
      </w:r>
      <w:r>
        <w:rPr>
          <w:rFonts w:ascii="Times New Roman" w:hAnsi="Times New Roman" w:cs="Times New Roman"/>
          <w:sz w:val="20"/>
          <w:szCs w:val="20"/>
        </w:rPr>
        <w:tab/>
        <w:t>Officers of the SF</w:t>
      </w:r>
      <w:r w:rsidR="00840CA4">
        <w:rPr>
          <w:rFonts w:ascii="Times New Roman" w:hAnsi="Times New Roman" w:cs="Times New Roman"/>
          <w:sz w:val="20"/>
          <w:szCs w:val="20"/>
        </w:rPr>
        <w:t>GLB</w:t>
      </w:r>
      <w:r w:rsidR="00840EAD">
        <w:rPr>
          <w:rFonts w:ascii="Times New Roman" w:hAnsi="Times New Roman" w:cs="Times New Roman"/>
          <w:sz w:val="20"/>
          <w:szCs w:val="20"/>
        </w:rPr>
        <w:t xml:space="preserve"> </w:t>
      </w:r>
      <w:r>
        <w:rPr>
          <w:rFonts w:ascii="Times New Roman" w:hAnsi="Times New Roman" w:cs="Times New Roman"/>
          <w:sz w:val="20"/>
          <w:szCs w:val="20"/>
        </w:rPr>
        <w:t xml:space="preserve">shall be comprised of a minimum of Five (5) but not more than seven (7) Members in Good Standing. </w:t>
      </w:r>
      <w:r w:rsidRPr="00840EAD">
        <w:rPr>
          <w:rFonts w:ascii="Times New Roman" w:hAnsi="Times New Roman" w:cs="Times New Roman"/>
          <w:sz w:val="20"/>
          <w:szCs w:val="20"/>
        </w:rPr>
        <w:t>These individuals shall include a President, Vice-President, Secretary, Treasurer and one to three individual(s), as determined by the Board from time to time, wi</w:t>
      </w:r>
      <w:r w:rsidR="00840EAD" w:rsidRPr="00840EAD">
        <w:rPr>
          <w:rFonts w:ascii="Times New Roman" w:hAnsi="Times New Roman" w:cs="Times New Roman"/>
          <w:sz w:val="20"/>
          <w:szCs w:val="20"/>
        </w:rPr>
        <w:t>th titles of but not limited to</w:t>
      </w:r>
      <w:r w:rsidRPr="00840EAD">
        <w:rPr>
          <w:rFonts w:ascii="Times New Roman" w:hAnsi="Times New Roman" w:cs="Times New Roman"/>
          <w:sz w:val="20"/>
          <w:szCs w:val="20"/>
        </w:rPr>
        <w:t xml:space="preserve"> </w:t>
      </w:r>
      <w:r w:rsidR="00840EAD">
        <w:rPr>
          <w:rFonts w:ascii="Times New Roman" w:hAnsi="Times New Roman" w:cs="Times New Roman"/>
          <w:sz w:val="20"/>
          <w:szCs w:val="20"/>
        </w:rPr>
        <w:t>At-</w:t>
      </w:r>
      <w:r w:rsidR="007562D1" w:rsidRPr="00840EAD">
        <w:rPr>
          <w:rFonts w:ascii="Times New Roman" w:hAnsi="Times New Roman" w:cs="Times New Roman"/>
          <w:sz w:val="20"/>
          <w:szCs w:val="20"/>
        </w:rPr>
        <w:t xml:space="preserve">Large </w:t>
      </w:r>
      <w:r w:rsidR="00840EAD" w:rsidRPr="00840EAD">
        <w:rPr>
          <w:rFonts w:ascii="Times New Roman" w:hAnsi="Times New Roman" w:cs="Times New Roman"/>
          <w:sz w:val="20"/>
          <w:szCs w:val="20"/>
        </w:rPr>
        <w:t xml:space="preserve">Events and At-Large </w:t>
      </w:r>
      <w:r w:rsidRPr="00840EAD">
        <w:rPr>
          <w:rFonts w:ascii="Times New Roman" w:hAnsi="Times New Roman" w:cs="Times New Roman"/>
          <w:sz w:val="20"/>
          <w:szCs w:val="20"/>
        </w:rPr>
        <w:t>Fundraising</w:t>
      </w:r>
      <w:r w:rsidR="00840EAD" w:rsidRPr="00840EAD">
        <w:rPr>
          <w:rFonts w:ascii="Times New Roman" w:hAnsi="Times New Roman" w:cs="Times New Roman"/>
          <w:sz w:val="20"/>
          <w:szCs w:val="20"/>
        </w:rPr>
        <w:t xml:space="preserve">. </w:t>
      </w:r>
    </w:p>
    <w:p w14:paraId="3DE5C5F0" w14:textId="77777777" w:rsidR="008C5DDB" w:rsidRDefault="008C5DDB" w:rsidP="005D6D35">
      <w:pPr>
        <w:pStyle w:val="ListParagraph"/>
        <w:ind w:left="1440" w:hanging="1440"/>
        <w:rPr>
          <w:rFonts w:ascii="Times New Roman" w:hAnsi="Times New Roman" w:cs="Times New Roman"/>
          <w:sz w:val="20"/>
          <w:szCs w:val="20"/>
        </w:rPr>
      </w:pPr>
    </w:p>
    <w:p w14:paraId="32E7706A" w14:textId="45E4325C" w:rsidR="008C5DDB" w:rsidRDefault="008C5DDB" w:rsidP="005D6D35">
      <w:pPr>
        <w:pStyle w:val="ListParagraph"/>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 II:</w:t>
      </w:r>
      <w:r>
        <w:rPr>
          <w:rFonts w:ascii="Times New Roman" w:hAnsi="Times New Roman" w:cs="Times New Roman"/>
          <w:sz w:val="20"/>
          <w:szCs w:val="20"/>
        </w:rPr>
        <w:tab/>
        <w:t>The term</w:t>
      </w:r>
      <w:r w:rsidR="00840EAD">
        <w:rPr>
          <w:rFonts w:ascii="Times New Roman" w:hAnsi="Times New Roman" w:cs="Times New Roman"/>
          <w:sz w:val="20"/>
          <w:szCs w:val="20"/>
        </w:rPr>
        <w:t xml:space="preserve"> of the officers shall be two (2</w:t>
      </w:r>
      <w:r>
        <w:rPr>
          <w:rFonts w:ascii="Times New Roman" w:hAnsi="Times New Roman" w:cs="Times New Roman"/>
          <w:sz w:val="20"/>
          <w:szCs w:val="20"/>
        </w:rPr>
        <w:t>) year</w:t>
      </w:r>
      <w:r w:rsidR="00840EAD">
        <w:rPr>
          <w:rFonts w:ascii="Times New Roman" w:hAnsi="Times New Roman" w:cs="Times New Roman"/>
          <w:sz w:val="20"/>
          <w:szCs w:val="20"/>
        </w:rPr>
        <w:t>s</w:t>
      </w:r>
      <w:r>
        <w:rPr>
          <w:rFonts w:ascii="Times New Roman" w:hAnsi="Times New Roman" w:cs="Times New Roman"/>
          <w:sz w:val="20"/>
          <w:szCs w:val="20"/>
        </w:rPr>
        <w:t xml:space="preserve"> that is consistent with the S</w:t>
      </w:r>
      <w:r w:rsidR="00840CA4">
        <w:rPr>
          <w:rFonts w:ascii="Times New Roman" w:hAnsi="Times New Roman" w:cs="Times New Roman"/>
          <w:sz w:val="20"/>
          <w:szCs w:val="20"/>
        </w:rPr>
        <w:t>FGLB</w:t>
      </w:r>
      <w:r>
        <w:rPr>
          <w:rFonts w:ascii="Times New Roman" w:hAnsi="Times New Roman" w:cs="Times New Roman"/>
          <w:sz w:val="20"/>
          <w:szCs w:val="20"/>
        </w:rPr>
        <w:t>’s fiscal calendar.  Officers may stand for re-election.</w:t>
      </w:r>
    </w:p>
    <w:p w14:paraId="73D05F62" w14:textId="77777777" w:rsidR="008C5DDB" w:rsidRDefault="008C5DDB" w:rsidP="005D6D35">
      <w:pPr>
        <w:pStyle w:val="ListParagraph"/>
        <w:ind w:left="1440" w:hanging="1440"/>
        <w:rPr>
          <w:rFonts w:ascii="Times New Roman" w:hAnsi="Times New Roman" w:cs="Times New Roman"/>
          <w:sz w:val="20"/>
          <w:szCs w:val="20"/>
        </w:rPr>
      </w:pPr>
    </w:p>
    <w:p w14:paraId="1BE81A61" w14:textId="77777777" w:rsidR="008C5DDB" w:rsidRDefault="008C5DDB" w:rsidP="005D6D35">
      <w:pPr>
        <w:pStyle w:val="ListParagraph"/>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 III:</w:t>
      </w:r>
      <w:r>
        <w:rPr>
          <w:rFonts w:ascii="Times New Roman" w:hAnsi="Times New Roman" w:cs="Times New Roman"/>
          <w:sz w:val="20"/>
          <w:szCs w:val="20"/>
        </w:rPr>
        <w:tab/>
      </w:r>
      <w:r w:rsidR="00E15C07">
        <w:rPr>
          <w:rFonts w:ascii="Times New Roman" w:hAnsi="Times New Roman" w:cs="Times New Roman"/>
          <w:sz w:val="20"/>
          <w:szCs w:val="20"/>
        </w:rPr>
        <w:t>Nomination and e</w:t>
      </w:r>
      <w:r w:rsidR="007500E8">
        <w:rPr>
          <w:rFonts w:ascii="Times New Roman" w:hAnsi="Times New Roman" w:cs="Times New Roman"/>
          <w:sz w:val="20"/>
          <w:szCs w:val="20"/>
        </w:rPr>
        <w:t>lection of Officers is addressed</w:t>
      </w:r>
      <w:r w:rsidR="00E15C07">
        <w:rPr>
          <w:rFonts w:ascii="Times New Roman" w:hAnsi="Times New Roman" w:cs="Times New Roman"/>
          <w:sz w:val="20"/>
          <w:szCs w:val="20"/>
        </w:rPr>
        <w:t xml:space="preserve"> in Article VII below.</w:t>
      </w:r>
    </w:p>
    <w:p w14:paraId="3248C4BE" w14:textId="77777777" w:rsidR="00E15C07" w:rsidRDefault="00E15C07" w:rsidP="005D6D35">
      <w:pPr>
        <w:pStyle w:val="ListParagraph"/>
        <w:ind w:left="1440" w:hanging="1440"/>
        <w:rPr>
          <w:rFonts w:ascii="Times New Roman" w:hAnsi="Times New Roman" w:cs="Times New Roman"/>
          <w:sz w:val="20"/>
          <w:szCs w:val="20"/>
        </w:rPr>
      </w:pPr>
    </w:p>
    <w:p w14:paraId="2CB08E22" w14:textId="77777777" w:rsidR="00E15C07" w:rsidRDefault="00E15C07" w:rsidP="005D6D35">
      <w:pPr>
        <w:pStyle w:val="ListParagraph"/>
        <w:ind w:left="1440" w:hanging="1440"/>
        <w:rPr>
          <w:rFonts w:ascii="Times New Roman" w:hAnsi="Times New Roman" w:cs="Times New Roman"/>
          <w:b/>
          <w:sz w:val="20"/>
          <w:szCs w:val="20"/>
        </w:rPr>
      </w:pPr>
      <w:r w:rsidRPr="00E15C07">
        <w:rPr>
          <w:rFonts w:ascii="Times New Roman" w:hAnsi="Times New Roman" w:cs="Times New Roman"/>
          <w:b/>
          <w:sz w:val="20"/>
          <w:szCs w:val="20"/>
        </w:rPr>
        <w:t>ARTICLE VI:</w:t>
      </w:r>
      <w:r w:rsidRPr="00E15C07">
        <w:rPr>
          <w:rFonts w:ascii="Times New Roman" w:hAnsi="Times New Roman" w:cs="Times New Roman"/>
          <w:b/>
          <w:sz w:val="20"/>
          <w:szCs w:val="20"/>
        </w:rPr>
        <w:tab/>
        <w:t>DUTIES OF OFFICERS</w:t>
      </w:r>
    </w:p>
    <w:p w14:paraId="0C49716A" w14:textId="77777777" w:rsidR="00E15C07" w:rsidRDefault="00E15C07" w:rsidP="005D6D35">
      <w:pPr>
        <w:pStyle w:val="ListParagraph"/>
        <w:ind w:left="1440" w:hanging="1440"/>
        <w:rPr>
          <w:rFonts w:ascii="Times New Roman" w:hAnsi="Times New Roman" w:cs="Times New Roman"/>
          <w:b/>
          <w:sz w:val="20"/>
          <w:szCs w:val="20"/>
        </w:rPr>
      </w:pPr>
    </w:p>
    <w:p w14:paraId="7890B8C9" w14:textId="77777777" w:rsidR="00E15C07" w:rsidRDefault="00E15C07" w:rsidP="005D6D35">
      <w:pPr>
        <w:pStyle w:val="ListParagraph"/>
        <w:ind w:left="1440" w:hanging="1440"/>
        <w:rPr>
          <w:rFonts w:ascii="Times New Roman" w:hAnsi="Times New Roman" w:cs="Times New Roman"/>
          <w:b/>
          <w:sz w:val="20"/>
          <w:szCs w:val="20"/>
        </w:rPr>
      </w:pPr>
      <w:r>
        <w:rPr>
          <w:rFonts w:ascii="Times New Roman" w:hAnsi="Times New Roman" w:cs="Times New Roman"/>
          <w:b/>
          <w:sz w:val="20"/>
          <w:szCs w:val="20"/>
        </w:rPr>
        <w:tab/>
        <w:t>The President shall</w:t>
      </w:r>
    </w:p>
    <w:p w14:paraId="27C6EEFE" w14:textId="53E6F821" w:rsidR="00E15C07" w:rsidRPr="00674AF1" w:rsidRDefault="00E15C07" w:rsidP="00674AF1">
      <w:pPr>
        <w:pStyle w:val="ListParagraph"/>
        <w:numPr>
          <w:ilvl w:val="0"/>
          <w:numId w:val="5"/>
        </w:numPr>
        <w:rPr>
          <w:rFonts w:ascii="Times New Roman" w:hAnsi="Times New Roman" w:cs="Times New Roman"/>
          <w:sz w:val="20"/>
          <w:szCs w:val="20"/>
        </w:rPr>
      </w:pPr>
      <w:r w:rsidRPr="00E15C07">
        <w:rPr>
          <w:rFonts w:ascii="Times New Roman" w:hAnsi="Times New Roman" w:cs="Times New Roman"/>
          <w:sz w:val="20"/>
          <w:szCs w:val="20"/>
        </w:rPr>
        <w:t>Preside and oversee all regular or special me</w:t>
      </w:r>
      <w:r w:rsidR="00674AF1">
        <w:rPr>
          <w:rFonts w:ascii="Times New Roman" w:hAnsi="Times New Roman" w:cs="Times New Roman"/>
          <w:sz w:val="20"/>
          <w:szCs w:val="20"/>
        </w:rPr>
        <w:t xml:space="preserve">etings. </w:t>
      </w:r>
    </w:p>
    <w:p w14:paraId="15CB5567" w14:textId="670D6E33" w:rsidR="00E15C07" w:rsidRDefault="00771BE5" w:rsidP="00E15C0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Appoint all chairpersons of any ad-hoc committees establ</w:t>
      </w:r>
      <w:r w:rsidR="00840EAD">
        <w:rPr>
          <w:rFonts w:ascii="Times New Roman" w:hAnsi="Times New Roman" w:cs="Times New Roman"/>
          <w:sz w:val="20"/>
          <w:szCs w:val="20"/>
        </w:rPr>
        <w:t>ished by the Board</w:t>
      </w:r>
      <w:r w:rsidR="006E60AC">
        <w:rPr>
          <w:rFonts w:ascii="Times New Roman" w:hAnsi="Times New Roman" w:cs="Times New Roman"/>
          <w:sz w:val="20"/>
          <w:szCs w:val="20"/>
        </w:rPr>
        <w:t>.</w:t>
      </w:r>
      <w:r w:rsidR="00840EAD">
        <w:rPr>
          <w:rFonts w:ascii="Times New Roman" w:hAnsi="Times New Roman" w:cs="Times New Roman"/>
          <w:sz w:val="20"/>
          <w:szCs w:val="20"/>
        </w:rPr>
        <w:t xml:space="preserve"> </w:t>
      </w:r>
    </w:p>
    <w:p w14:paraId="3497FCB4" w14:textId="09497A24" w:rsidR="00771BE5" w:rsidRDefault="00771BE5" w:rsidP="00E15C0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Call for organizational </w:t>
      </w:r>
      <w:r w:rsidR="00BD3B93">
        <w:rPr>
          <w:rFonts w:ascii="Times New Roman" w:hAnsi="Times New Roman" w:cs="Times New Roman"/>
          <w:sz w:val="20"/>
          <w:szCs w:val="20"/>
        </w:rPr>
        <w:t>meeting</w:t>
      </w:r>
      <w:r w:rsidR="00674AF1">
        <w:rPr>
          <w:rFonts w:ascii="Times New Roman" w:hAnsi="Times New Roman" w:cs="Times New Roman"/>
          <w:sz w:val="20"/>
          <w:szCs w:val="20"/>
        </w:rPr>
        <w:t>s</w:t>
      </w:r>
      <w:r>
        <w:rPr>
          <w:rFonts w:ascii="Times New Roman" w:hAnsi="Times New Roman" w:cs="Times New Roman"/>
          <w:sz w:val="20"/>
          <w:szCs w:val="20"/>
        </w:rPr>
        <w:t xml:space="preserve"> of </w:t>
      </w:r>
      <w:r w:rsidR="00BD3B93">
        <w:rPr>
          <w:rFonts w:ascii="Times New Roman" w:hAnsi="Times New Roman" w:cs="Times New Roman"/>
          <w:sz w:val="20"/>
          <w:szCs w:val="20"/>
        </w:rPr>
        <w:t>the</w:t>
      </w:r>
      <w:r>
        <w:rPr>
          <w:rFonts w:ascii="Times New Roman" w:hAnsi="Times New Roman" w:cs="Times New Roman"/>
          <w:sz w:val="20"/>
          <w:szCs w:val="20"/>
        </w:rPr>
        <w:t xml:space="preserve"> membership or Board as necessary</w:t>
      </w:r>
      <w:r w:rsidR="006E60AC">
        <w:rPr>
          <w:rFonts w:ascii="Times New Roman" w:hAnsi="Times New Roman" w:cs="Times New Roman"/>
          <w:sz w:val="20"/>
          <w:szCs w:val="20"/>
        </w:rPr>
        <w:t>.</w:t>
      </w:r>
    </w:p>
    <w:p w14:paraId="5551239B" w14:textId="40C3171A" w:rsidR="00771BE5" w:rsidRDefault="00771BE5" w:rsidP="00674AF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Sign in addition or in place of the Treasurer all checks issued by the organization</w:t>
      </w:r>
      <w:r w:rsidR="006E60AC">
        <w:rPr>
          <w:rFonts w:ascii="Times New Roman" w:hAnsi="Times New Roman" w:cs="Times New Roman"/>
          <w:sz w:val="20"/>
          <w:szCs w:val="20"/>
        </w:rPr>
        <w:t>.</w:t>
      </w:r>
    </w:p>
    <w:p w14:paraId="7C12146A" w14:textId="77777777" w:rsidR="00674AF1" w:rsidRPr="00674AF1" w:rsidRDefault="00674AF1" w:rsidP="00674AF1">
      <w:pPr>
        <w:pStyle w:val="ListParagraph"/>
        <w:ind w:left="2520"/>
        <w:rPr>
          <w:rFonts w:ascii="Times New Roman" w:hAnsi="Times New Roman" w:cs="Times New Roman"/>
          <w:sz w:val="20"/>
          <w:szCs w:val="20"/>
        </w:rPr>
      </w:pPr>
    </w:p>
    <w:p w14:paraId="24CFDC3C" w14:textId="77777777" w:rsidR="00771BE5" w:rsidRDefault="00771BE5" w:rsidP="00771BE5">
      <w:pPr>
        <w:pStyle w:val="ListParagraph"/>
        <w:ind w:left="1440"/>
        <w:rPr>
          <w:rFonts w:ascii="Times New Roman" w:hAnsi="Times New Roman" w:cs="Times New Roman"/>
          <w:b/>
          <w:sz w:val="20"/>
          <w:szCs w:val="20"/>
        </w:rPr>
      </w:pPr>
      <w:r w:rsidRPr="00771BE5">
        <w:rPr>
          <w:rFonts w:ascii="Times New Roman" w:hAnsi="Times New Roman" w:cs="Times New Roman"/>
          <w:b/>
          <w:sz w:val="20"/>
          <w:szCs w:val="20"/>
        </w:rPr>
        <w:t>The Vice President shall</w:t>
      </w:r>
    </w:p>
    <w:p w14:paraId="5540A4FD" w14:textId="175A1E2F" w:rsidR="00771BE5" w:rsidRDefault="00771BE5" w:rsidP="00771BE5">
      <w:pPr>
        <w:pStyle w:val="ListParagraph"/>
        <w:numPr>
          <w:ilvl w:val="0"/>
          <w:numId w:val="6"/>
        </w:numPr>
        <w:rPr>
          <w:rFonts w:ascii="Times New Roman" w:hAnsi="Times New Roman" w:cs="Times New Roman"/>
          <w:sz w:val="20"/>
          <w:szCs w:val="20"/>
        </w:rPr>
      </w:pPr>
      <w:r w:rsidRPr="00771BE5">
        <w:rPr>
          <w:rFonts w:ascii="Times New Roman" w:hAnsi="Times New Roman" w:cs="Times New Roman"/>
          <w:sz w:val="20"/>
          <w:szCs w:val="20"/>
        </w:rPr>
        <w:t>Preside in the absence of the President at all SF</w:t>
      </w:r>
      <w:r w:rsidR="00840CA4">
        <w:rPr>
          <w:rFonts w:ascii="Times New Roman" w:hAnsi="Times New Roman" w:cs="Times New Roman"/>
          <w:sz w:val="20"/>
          <w:szCs w:val="20"/>
        </w:rPr>
        <w:t>GLB</w:t>
      </w:r>
      <w:r w:rsidR="00840EAD">
        <w:rPr>
          <w:rFonts w:ascii="Times New Roman" w:hAnsi="Times New Roman" w:cs="Times New Roman"/>
          <w:sz w:val="20"/>
          <w:szCs w:val="20"/>
        </w:rPr>
        <w:t xml:space="preserve"> </w:t>
      </w:r>
      <w:r w:rsidRPr="00771BE5">
        <w:rPr>
          <w:rFonts w:ascii="Times New Roman" w:hAnsi="Times New Roman" w:cs="Times New Roman"/>
          <w:sz w:val="20"/>
          <w:szCs w:val="20"/>
        </w:rPr>
        <w:t>Board meetings</w:t>
      </w:r>
      <w:r w:rsidR="006E60AC">
        <w:rPr>
          <w:rFonts w:ascii="Times New Roman" w:hAnsi="Times New Roman" w:cs="Times New Roman"/>
          <w:sz w:val="20"/>
          <w:szCs w:val="20"/>
        </w:rPr>
        <w:t>.</w:t>
      </w:r>
    </w:p>
    <w:p w14:paraId="2C066AC8" w14:textId="30BDE79D" w:rsidR="00771BE5" w:rsidRDefault="00771BE5" w:rsidP="00771BE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 the event the office of President becomes vacant during the elected term, the Vice President shall accede to the Presidency for the remainder of the term</w:t>
      </w:r>
      <w:r w:rsidR="006E60AC">
        <w:rPr>
          <w:rFonts w:ascii="Times New Roman" w:hAnsi="Times New Roman" w:cs="Times New Roman"/>
          <w:sz w:val="20"/>
          <w:szCs w:val="20"/>
        </w:rPr>
        <w:t>.</w:t>
      </w:r>
    </w:p>
    <w:p w14:paraId="0D3B5194" w14:textId="20BF9782" w:rsidR="00771BE5" w:rsidRPr="00771BE5" w:rsidRDefault="00771BE5" w:rsidP="00771BE5">
      <w:pPr>
        <w:pStyle w:val="ListParagraph"/>
        <w:numPr>
          <w:ilvl w:val="0"/>
          <w:numId w:val="6"/>
        </w:numPr>
        <w:rPr>
          <w:rFonts w:ascii="Times New Roman" w:hAnsi="Times New Roman" w:cs="Times New Roman"/>
          <w:sz w:val="20"/>
          <w:szCs w:val="20"/>
        </w:rPr>
      </w:pPr>
      <w:r w:rsidRPr="00771BE5">
        <w:rPr>
          <w:rFonts w:ascii="Times New Roman" w:hAnsi="Times New Roman" w:cs="Times New Roman"/>
          <w:sz w:val="20"/>
          <w:szCs w:val="20"/>
        </w:rPr>
        <w:t>Serve as an aide to the President</w:t>
      </w:r>
      <w:r w:rsidR="006E60AC">
        <w:rPr>
          <w:rFonts w:ascii="Times New Roman" w:hAnsi="Times New Roman" w:cs="Times New Roman"/>
          <w:sz w:val="20"/>
          <w:szCs w:val="20"/>
        </w:rPr>
        <w:t>.</w:t>
      </w:r>
    </w:p>
    <w:p w14:paraId="37B542DA" w14:textId="77777777" w:rsidR="00771BE5" w:rsidRDefault="00771BE5" w:rsidP="00771BE5">
      <w:pPr>
        <w:spacing w:after="0"/>
        <w:ind w:left="1440"/>
        <w:rPr>
          <w:rFonts w:ascii="Times New Roman" w:hAnsi="Times New Roman" w:cs="Times New Roman"/>
          <w:b/>
          <w:sz w:val="20"/>
          <w:szCs w:val="20"/>
        </w:rPr>
      </w:pPr>
      <w:r w:rsidRPr="00771BE5">
        <w:rPr>
          <w:rFonts w:ascii="Times New Roman" w:hAnsi="Times New Roman" w:cs="Times New Roman"/>
          <w:b/>
          <w:sz w:val="20"/>
          <w:szCs w:val="20"/>
        </w:rPr>
        <w:t xml:space="preserve">The </w:t>
      </w:r>
      <w:r>
        <w:rPr>
          <w:rFonts w:ascii="Times New Roman" w:hAnsi="Times New Roman" w:cs="Times New Roman"/>
          <w:b/>
          <w:sz w:val="20"/>
          <w:szCs w:val="20"/>
        </w:rPr>
        <w:t>Secretary shall</w:t>
      </w:r>
      <w:r w:rsidR="007562D1">
        <w:rPr>
          <w:rFonts w:ascii="Times New Roman" w:hAnsi="Times New Roman" w:cs="Times New Roman"/>
          <w:b/>
          <w:sz w:val="20"/>
          <w:szCs w:val="20"/>
        </w:rPr>
        <w:t>:</w:t>
      </w:r>
    </w:p>
    <w:p w14:paraId="3FD285DA" w14:textId="006B419D" w:rsidR="00771BE5" w:rsidRPr="00771BE5" w:rsidRDefault="00771BE5" w:rsidP="00771BE5">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Take an accurate written attendance of all individuals present at SF</w:t>
      </w:r>
      <w:r w:rsidR="00840CA4">
        <w:rPr>
          <w:rFonts w:ascii="Times New Roman" w:hAnsi="Times New Roman" w:cs="Times New Roman"/>
          <w:sz w:val="20"/>
          <w:szCs w:val="20"/>
        </w:rPr>
        <w:t>GLB</w:t>
      </w:r>
      <w:r>
        <w:rPr>
          <w:rFonts w:ascii="Times New Roman" w:hAnsi="Times New Roman" w:cs="Times New Roman"/>
          <w:sz w:val="20"/>
          <w:szCs w:val="20"/>
        </w:rPr>
        <w:t xml:space="preserve"> meetings</w:t>
      </w:r>
      <w:r w:rsidR="006E60AC">
        <w:rPr>
          <w:rFonts w:ascii="Times New Roman" w:hAnsi="Times New Roman" w:cs="Times New Roman"/>
          <w:sz w:val="20"/>
          <w:szCs w:val="20"/>
        </w:rPr>
        <w:t>.</w:t>
      </w:r>
    </w:p>
    <w:p w14:paraId="0A65E22D" w14:textId="2DC0D3C4" w:rsidR="00771BE5" w:rsidRPr="00771BE5" w:rsidRDefault="00771BE5" w:rsidP="00771BE5">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Record the minutes of all SF</w:t>
      </w:r>
      <w:r w:rsidR="00840CA4">
        <w:rPr>
          <w:rFonts w:ascii="Times New Roman" w:hAnsi="Times New Roman" w:cs="Times New Roman"/>
          <w:sz w:val="20"/>
          <w:szCs w:val="20"/>
        </w:rPr>
        <w:t>GLB</w:t>
      </w:r>
      <w:r>
        <w:rPr>
          <w:rFonts w:ascii="Times New Roman" w:hAnsi="Times New Roman" w:cs="Times New Roman"/>
          <w:sz w:val="20"/>
          <w:szCs w:val="20"/>
        </w:rPr>
        <w:t xml:space="preserve"> Board Meetings in written form</w:t>
      </w:r>
      <w:r w:rsidR="006E60AC">
        <w:rPr>
          <w:rFonts w:ascii="Times New Roman" w:hAnsi="Times New Roman" w:cs="Times New Roman"/>
          <w:sz w:val="20"/>
          <w:szCs w:val="20"/>
        </w:rPr>
        <w:t>.</w:t>
      </w:r>
    </w:p>
    <w:p w14:paraId="01A293FF" w14:textId="37D5F7A8" w:rsidR="00771BE5" w:rsidRPr="00771BE5" w:rsidRDefault="00771BE5" w:rsidP="00771BE5">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Be responsible for all communication from the Board</w:t>
      </w:r>
      <w:r w:rsidR="00674AF1">
        <w:rPr>
          <w:rFonts w:ascii="Times New Roman" w:hAnsi="Times New Roman" w:cs="Times New Roman"/>
          <w:sz w:val="20"/>
          <w:szCs w:val="20"/>
        </w:rPr>
        <w:t xml:space="preserve"> or President </w:t>
      </w:r>
      <w:r>
        <w:rPr>
          <w:rFonts w:ascii="Times New Roman" w:hAnsi="Times New Roman" w:cs="Times New Roman"/>
          <w:sz w:val="20"/>
          <w:szCs w:val="20"/>
        </w:rPr>
        <w:t>and general information including distribution of correspondence as may be requested by the Board or Preside</w:t>
      </w:r>
      <w:r w:rsidR="006E60AC">
        <w:rPr>
          <w:rFonts w:ascii="Times New Roman" w:hAnsi="Times New Roman" w:cs="Times New Roman"/>
          <w:sz w:val="20"/>
          <w:szCs w:val="20"/>
        </w:rPr>
        <w:t>nt.</w:t>
      </w:r>
    </w:p>
    <w:p w14:paraId="5514413A" w14:textId="268AB80E" w:rsidR="00771BE5" w:rsidRPr="00771BE5" w:rsidRDefault="00771BE5" w:rsidP="00771BE5">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Distribute minutes of the meetings</w:t>
      </w:r>
      <w:r w:rsidR="006E60AC">
        <w:rPr>
          <w:rFonts w:ascii="Times New Roman" w:hAnsi="Times New Roman" w:cs="Times New Roman"/>
          <w:sz w:val="20"/>
          <w:szCs w:val="20"/>
        </w:rPr>
        <w:t>.</w:t>
      </w:r>
    </w:p>
    <w:p w14:paraId="051732A1" w14:textId="32C3CAA0" w:rsidR="00771BE5" w:rsidRPr="007562D1" w:rsidRDefault="00771BE5" w:rsidP="00771BE5">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 xml:space="preserve">Have charge of and preserve all documentation, minutes, correspondence and </w:t>
      </w:r>
      <w:r w:rsidR="007562D1">
        <w:rPr>
          <w:rFonts w:ascii="Times New Roman" w:hAnsi="Times New Roman" w:cs="Times New Roman"/>
          <w:sz w:val="20"/>
          <w:szCs w:val="20"/>
        </w:rPr>
        <w:t>transcripts or other important effects surrounding SF</w:t>
      </w:r>
      <w:r w:rsidR="00840CA4">
        <w:rPr>
          <w:rFonts w:ascii="Times New Roman" w:hAnsi="Times New Roman" w:cs="Times New Roman"/>
          <w:sz w:val="20"/>
          <w:szCs w:val="20"/>
        </w:rPr>
        <w:t>GLB</w:t>
      </w:r>
      <w:r w:rsidR="007562D1">
        <w:rPr>
          <w:rFonts w:ascii="Times New Roman" w:hAnsi="Times New Roman" w:cs="Times New Roman"/>
          <w:sz w:val="20"/>
          <w:szCs w:val="20"/>
        </w:rPr>
        <w:t xml:space="preserve"> Board meetings</w:t>
      </w:r>
      <w:r w:rsidR="006E60AC">
        <w:rPr>
          <w:rFonts w:ascii="Times New Roman" w:hAnsi="Times New Roman" w:cs="Times New Roman"/>
          <w:sz w:val="20"/>
          <w:szCs w:val="20"/>
        </w:rPr>
        <w:t>.</w:t>
      </w:r>
    </w:p>
    <w:p w14:paraId="084D37DC" w14:textId="753971F2" w:rsidR="008C6233" w:rsidRPr="00674AF1" w:rsidRDefault="007562D1" w:rsidP="00674AF1">
      <w:pPr>
        <w:pStyle w:val="ListParagraph"/>
        <w:numPr>
          <w:ilvl w:val="0"/>
          <w:numId w:val="8"/>
        </w:numPr>
        <w:spacing w:after="0"/>
        <w:rPr>
          <w:rFonts w:ascii="Times New Roman" w:hAnsi="Times New Roman" w:cs="Times New Roman"/>
          <w:b/>
          <w:sz w:val="20"/>
          <w:szCs w:val="20"/>
        </w:rPr>
      </w:pPr>
      <w:r>
        <w:rPr>
          <w:rFonts w:ascii="Times New Roman" w:hAnsi="Times New Roman" w:cs="Times New Roman"/>
          <w:sz w:val="20"/>
          <w:szCs w:val="20"/>
        </w:rPr>
        <w:t>At the conclusion of the Sec</w:t>
      </w:r>
      <w:r w:rsidR="007500E8">
        <w:rPr>
          <w:rFonts w:ascii="Times New Roman" w:hAnsi="Times New Roman" w:cs="Times New Roman"/>
          <w:sz w:val="20"/>
          <w:szCs w:val="20"/>
        </w:rPr>
        <w:t>retary’s term</w:t>
      </w:r>
      <w:r>
        <w:rPr>
          <w:rFonts w:ascii="Times New Roman" w:hAnsi="Times New Roman" w:cs="Times New Roman"/>
          <w:sz w:val="20"/>
          <w:szCs w:val="20"/>
        </w:rPr>
        <w:t>, originals or copies of all above referenced documents shall be provided to the newly elected Secretary or President.</w:t>
      </w:r>
    </w:p>
    <w:p w14:paraId="37D53B77" w14:textId="77777777" w:rsidR="00674AF1" w:rsidRPr="00674AF1" w:rsidRDefault="00674AF1" w:rsidP="00674AF1">
      <w:pPr>
        <w:pStyle w:val="ListParagraph"/>
        <w:numPr>
          <w:ilvl w:val="0"/>
          <w:numId w:val="8"/>
        </w:numPr>
        <w:spacing w:after="0"/>
        <w:rPr>
          <w:rFonts w:ascii="Times New Roman" w:hAnsi="Times New Roman" w:cs="Times New Roman"/>
          <w:b/>
          <w:sz w:val="20"/>
          <w:szCs w:val="20"/>
        </w:rPr>
      </w:pPr>
    </w:p>
    <w:p w14:paraId="1790216C" w14:textId="77777777" w:rsidR="007562D1" w:rsidRDefault="007562D1" w:rsidP="007562D1">
      <w:pPr>
        <w:pStyle w:val="ListParagraph"/>
        <w:ind w:left="1440"/>
        <w:rPr>
          <w:rFonts w:ascii="Times New Roman" w:hAnsi="Times New Roman" w:cs="Times New Roman"/>
          <w:b/>
          <w:sz w:val="20"/>
          <w:szCs w:val="20"/>
        </w:rPr>
      </w:pPr>
      <w:r>
        <w:rPr>
          <w:rFonts w:ascii="Times New Roman" w:hAnsi="Times New Roman" w:cs="Times New Roman"/>
          <w:b/>
          <w:sz w:val="20"/>
          <w:szCs w:val="20"/>
        </w:rPr>
        <w:t>The Treasurer shall:</w:t>
      </w:r>
    </w:p>
    <w:p w14:paraId="0F5EDFB7" w14:textId="6557FBCA" w:rsidR="007562D1" w:rsidRPr="007562D1"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lastRenderedPageBreak/>
        <w:t>Have custody of all funds of the SF</w:t>
      </w:r>
      <w:r w:rsidR="00840CA4">
        <w:rPr>
          <w:rFonts w:ascii="Times New Roman" w:hAnsi="Times New Roman" w:cs="Times New Roman"/>
          <w:sz w:val="20"/>
          <w:szCs w:val="20"/>
        </w:rPr>
        <w:t>GLB</w:t>
      </w:r>
    </w:p>
    <w:p w14:paraId="45B91ACA" w14:textId="1C41384A" w:rsidR="007562D1" w:rsidRPr="007562D1"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Collect and keep a full and accurate account of all monies of the SF</w:t>
      </w:r>
      <w:r w:rsidR="00840CA4">
        <w:rPr>
          <w:rFonts w:ascii="Times New Roman" w:hAnsi="Times New Roman" w:cs="Times New Roman"/>
          <w:sz w:val="20"/>
          <w:szCs w:val="20"/>
        </w:rPr>
        <w:t>GLB</w:t>
      </w:r>
      <w:r w:rsidR="006E60AC">
        <w:rPr>
          <w:rFonts w:ascii="Times New Roman" w:hAnsi="Times New Roman" w:cs="Times New Roman"/>
          <w:sz w:val="20"/>
          <w:szCs w:val="20"/>
        </w:rPr>
        <w:t>.</w:t>
      </w:r>
    </w:p>
    <w:p w14:paraId="694590C5" w14:textId="0D193266" w:rsidR="007562D1" w:rsidRPr="007562D1"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Pay out funds as authorized by the President or Board</w:t>
      </w:r>
      <w:r w:rsidR="006E60AC">
        <w:rPr>
          <w:rFonts w:ascii="Times New Roman" w:hAnsi="Times New Roman" w:cs="Times New Roman"/>
          <w:sz w:val="20"/>
          <w:szCs w:val="20"/>
        </w:rPr>
        <w:t>.</w:t>
      </w:r>
    </w:p>
    <w:p w14:paraId="2CCFCA28" w14:textId="1AAF196C" w:rsidR="007562D1" w:rsidRPr="007562D1"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Present to the SF</w:t>
      </w:r>
      <w:r w:rsidR="00840CA4">
        <w:rPr>
          <w:rFonts w:ascii="Times New Roman" w:hAnsi="Times New Roman" w:cs="Times New Roman"/>
          <w:sz w:val="20"/>
          <w:szCs w:val="20"/>
        </w:rPr>
        <w:t>GLB</w:t>
      </w:r>
      <w:r>
        <w:rPr>
          <w:rFonts w:ascii="Times New Roman" w:hAnsi="Times New Roman" w:cs="Times New Roman"/>
          <w:sz w:val="20"/>
          <w:szCs w:val="20"/>
        </w:rPr>
        <w:t xml:space="preserve"> an annual financial report and proposed season budget on or before the November me</w:t>
      </w:r>
      <w:r w:rsidR="008C6233">
        <w:rPr>
          <w:rFonts w:ascii="Times New Roman" w:hAnsi="Times New Roman" w:cs="Times New Roman"/>
          <w:sz w:val="20"/>
          <w:szCs w:val="20"/>
        </w:rPr>
        <w:t>eting for approval by the Board</w:t>
      </w:r>
      <w:r w:rsidR="006E60AC">
        <w:rPr>
          <w:rFonts w:ascii="Times New Roman" w:hAnsi="Times New Roman" w:cs="Times New Roman"/>
          <w:sz w:val="20"/>
          <w:szCs w:val="20"/>
        </w:rPr>
        <w:t>.</w:t>
      </w:r>
    </w:p>
    <w:p w14:paraId="3A8B2C49" w14:textId="4A6EF7B6" w:rsidR="007562D1" w:rsidRPr="007562D1"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Present a brief report or statement of finance at each SF</w:t>
      </w:r>
      <w:r w:rsidR="00840CA4">
        <w:rPr>
          <w:rFonts w:ascii="Times New Roman" w:hAnsi="Times New Roman" w:cs="Times New Roman"/>
          <w:sz w:val="20"/>
          <w:szCs w:val="20"/>
        </w:rPr>
        <w:t xml:space="preserve">GLB </w:t>
      </w:r>
      <w:r>
        <w:rPr>
          <w:rFonts w:ascii="Times New Roman" w:hAnsi="Times New Roman" w:cs="Times New Roman"/>
          <w:sz w:val="20"/>
          <w:szCs w:val="20"/>
        </w:rPr>
        <w:t>meeting, which report may be verbal unless otherwise directed by the President</w:t>
      </w:r>
      <w:r w:rsidR="006E60AC">
        <w:rPr>
          <w:rFonts w:ascii="Times New Roman" w:hAnsi="Times New Roman" w:cs="Times New Roman"/>
          <w:sz w:val="20"/>
          <w:szCs w:val="20"/>
        </w:rPr>
        <w:t>.</w:t>
      </w:r>
    </w:p>
    <w:p w14:paraId="082EB880" w14:textId="1E21D2CB" w:rsidR="007562D1" w:rsidRPr="008C6233" w:rsidRDefault="007562D1"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 xml:space="preserve">If directed by the Board, coordinate and annual </w:t>
      </w:r>
      <w:r w:rsidR="00BD3B93">
        <w:rPr>
          <w:rFonts w:ascii="Times New Roman" w:hAnsi="Times New Roman" w:cs="Times New Roman"/>
          <w:sz w:val="20"/>
          <w:szCs w:val="20"/>
        </w:rPr>
        <w:t>review</w:t>
      </w:r>
      <w:r>
        <w:rPr>
          <w:rFonts w:ascii="Times New Roman" w:hAnsi="Times New Roman" w:cs="Times New Roman"/>
          <w:sz w:val="20"/>
          <w:szCs w:val="20"/>
        </w:rPr>
        <w:t xml:space="preserve"> of SF</w:t>
      </w:r>
      <w:r w:rsidR="00840CA4">
        <w:rPr>
          <w:rFonts w:ascii="Times New Roman" w:hAnsi="Times New Roman" w:cs="Times New Roman"/>
          <w:sz w:val="20"/>
          <w:szCs w:val="20"/>
        </w:rPr>
        <w:t>GLB</w:t>
      </w:r>
      <w:r>
        <w:rPr>
          <w:rFonts w:ascii="Times New Roman" w:hAnsi="Times New Roman" w:cs="Times New Roman"/>
          <w:sz w:val="20"/>
          <w:szCs w:val="20"/>
        </w:rPr>
        <w:t xml:space="preserve">’s books and </w:t>
      </w:r>
      <w:proofErr w:type="gramStart"/>
      <w:r w:rsidR="00BD3B93">
        <w:rPr>
          <w:rFonts w:ascii="Times New Roman" w:hAnsi="Times New Roman" w:cs="Times New Roman"/>
          <w:sz w:val="20"/>
          <w:szCs w:val="20"/>
        </w:rPr>
        <w:t>records</w:t>
      </w:r>
      <w:r>
        <w:rPr>
          <w:rFonts w:ascii="Times New Roman" w:hAnsi="Times New Roman" w:cs="Times New Roman"/>
          <w:sz w:val="20"/>
          <w:szCs w:val="20"/>
        </w:rPr>
        <w:t xml:space="preserve"> </w:t>
      </w:r>
      <w:r w:rsidR="006E60AC">
        <w:rPr>
          <w:rFonts w:ascii="Times New Roman" w:hAnsi="Times New Roman" w:cs="Times New Roman"/>
          <w:sz w:val="20"/>
          <w:szCs w:val="20"/>
        </w:rPr>
        <w:t>.</w:t>
      </w:r>
      <w:proofErr w:type="gramEnd"/>
    </w:p>
    <w:p w14:paraId="3258CDC3" w14:textId="16E418F5" w:rsidR="008C6233" w:rsidRPr="007562D1" w:rsidRDefault="008C6233" w:rsidP="007562D1">
      <w:pPr>
        <w:pStyle w:val="ListParagraph"/>
        <w:numPr>
          <w:ilvl w:val="0"/>
          <w:numId w:val="10"/>
        </w:numPr>
        <w:rPr>
          <w:rFonts w:ascii="Times New Roman" w:hAnsi="Times New Roman" w:cs="Times New Roman"/>
          <w:b/>
          <w:sz w:val="20"/>
          <w:szCs w:val="20"/>
        </w:rPr>
      </w:pPr>
      <w:r>
        <w:rPr>
          <w:rFonts w:ascii="Times New Roman" w:hAnsi="Times New Roman" w:cs="Times New Roman"/>
          <w:sz w:val="20"/>
          <w:szCs w:val="20"/>
        </w:rPr>
        <w:t>Financial info</w:t>
      </w:r>
      <w:r w:rsidR="00674AF1">
        <w:rPr>
          <w:rFonts w:ascii="Times New Roman" w:hAnsi="Times New Roman" w:cs="Times New Roman"/>
          <w:sz w:val="20"/>
          <w:szCs w:val="20"/>
        </w:rPr>
        <w:t>rmation is submitted to Title IX</w:t>
      </w:r>
      <w:r>
        <w:rPr>
          <w:rFonts w:ascii="Times New Roman" w:hAnsi="Times New Roman" w:cs="Times New Roman"/>
          <w:sz w:val="20"/>
          <w:szCs w:val="20"/>
        </w:rPr>
        <w:t xml:space="preserve"> officer by June 1. </w:t>
      </w:r>
    </w:p>
    <w:p w14:paraId="0368C106" w14:textId="77777777" w:rsidR="007562D1" w:rsidRDefault="007562D1" w:rsidP="007562D1">
      <w:pPr>
        <w:spacing w:after="0"/>
        <w:ind w:left="1440"/>
        <w:rPr>
          <w:rFonts w:ascii="Times New Roman" w:hAnsi="Times New Roman" w:cs="Times New Roman"/>
          <w:b/>
          <w:sz w:val="20"/>
          <w:szCs w:val="20"/>
        </w:rPr>
      </w:pPr>
      <w:r>
        <w:rPr>
          <w:rFonts w:ascii="Times New Roman" w:hAnsi="Times New Roman" w:cs="Times New Roman"/>
          <w:b/>
          <w:sz w:val="20"/>
          <w:szCs w:val="20"/>
        </w:rPr>
        <w:t>The Director(s) At- Large</w:t>
      </w:r>
    </w:p>
    <w:p w14:paraId="64C1B155" w14:textId="63A8F1AA" w:rsidR="007562D1" w:rsidRPr="00E2083D" w:rsidRDefault="008C6233" w:rsidP="007562D1">
      <w:pPr>
        <w:pStyle w:val="ListParagraph"/>
        <w:numPr>
          <w:ilvl w:val="0"/>
          <w:numId w:val="11"/>
        </w:numPr>
        <w:spacing w:after="0"/>
        <w:rPr>
          <w:rFonts w:ascii="Times New Roman" w:hAnsi="Times New Roman" w:cs="Times New Roman"/>
          <w:b/>
          <w:sz w:val="20"/>
          <w:szCs w:val="20"/>
        </w:rPr>
      </w:pPr>
      <w:r>
        <w:rPr>
          <w:rFonts w:ascii="Times New Roman" w:hAnsi="Times New Roman" w:cs="Times New Roman"/>
          <w:sz w:val="20"/>
          <w:szCs w:val="20"/>
        </w:rPr>
        <w:t>Assist</w:t>
      </w:r>
      <w:r w:rsidR="007562D1">
        <w:rPr>
          <w:rFonts w:ascii="Times New Roman" w:hAnsi="Times New Roman" w:cs="Times New Roman"/>
          <w:sz w:val="20"/>
          <w:szCs w:val="20"/>
        </w:rPr>
        <w:t xml:space="preserve"> in advancing the goals and objectives of the S</w:t>
      </w:r>
      <w:r w:rsidR="00F82E6A">
        <w:rPr>
          <w:rFonts w:ascii="Times New Roman" w:hAnsi="Times New Roman" w:cs="Times New Roman"/>
          <w:sz w:val="20"/>
          <w:szCs w:val="20"/>
        </w:rPr>
        <w:t>FGLB</w:t>
      </w:r>
      <w:r w:rsidR="007562D1">
        <w:rPr>
          <w:rFonts w:ascii="Times New Roman" w:hAnsi="Times New Roman" w:cs="Times New Roman"/>
          <w:sz w:val="20"/>
          <w:szCs w:val="20"/>
        </w:rPr>
        <w:t xml:space="preserve">.  </w:t>
      </w:r>
      <w:r w:rsidR="006E60AC">
        <w:rPr>
          <w:rFonts w:ascii="Times New Roman" w:hAnsi="Times New Roman" w:cs="Times New Roman"/>
          <w:sz w:val="20"/>
          <w:szCs w:val="20"/>
        </w:rPr>
        <w:t>P</w:t>
      </w:r>
      <w:r w:rsidR="00E2083D">
        <w:rPr>
          <w:rFonts w:ascii="Times New Roman" w:hAnsi="Times New Roman" w:cs="Times New Roman"/>
          <w:sz w:val="20"/>
          <w:szCs w:val="20"/>
        </w:rPr>
        <w:t>osition(s) will be assigned duties as deter</w:t>
      </w:r>
      <w:r w:rsidR="009D1C85">
        <w:rPr>
          <w:rFonts w:ascii="Times New Roman" w:hAnsi="Times New Roman" w:cs="Times New Roman"/>
          <w:sz w:val="20"/>
          <w:szCs w:val="20"/>
        </w:rPr>
        <w:t>mined by the Board.</w:t>
      </w:r>
    </w:p>
    <w:p w14:paraId="75BD05E2" w14:textId="77777777" w:rsidR="00E2083D" w:rsidRDefault="00E2083D" w:rsidP="00E2083D">
      <w:pPr>
        <w:pStyle w:val="ListParagraph"/>
        <w:spacing w:after="0"/>
        <w:ind w:left="2520"/>
        <w:rPr>
          <w:rFonts w:ascii="Times New Roman" w:hAnsi="Times New Roman" w:cs="Times New Roman"/>
          <w:sz w:val="20"/>
          <w:szCs w:val="20"/>
        </w:rPr>
      </w:pPr>
    </w:p>
    <w:p w14:paraId="6F97A08A" w14:textId="77777777" w:rsidR="00E2083D" w:rsidRDefault="00E2083D" w:rsidP="00E2083D">
      <w:pPr>
        <w:pStyle w:val="ListParagraph"/>
        <w:spacing w:after="0"/>
        <w:ind w:left="0"/>
        <w:rPr>
          <w:rFonts w:ascii="Times New Roman" w:hAnsi="Times New Roman" w:cs="Times New Roman"/>
          <w:b/>
          <w:sz w:val="20"/>
          <w:szCs w:val="20"/>
        </w:rPr>
      </w:pPr>
      <w:r w:rsidRPr="00E2083D">
        <w:rPr>
          <w:rFonts w:ascii="Times New Roman" w:hAnsi="Times New Roman" w:cs="Times New Roman"/>
          <w:b/>
          <w:sz w:val="20"/>
          <w:szCs w:val="20"/>
        </w:rPr>
        <w:t>ARTICLE VII:</w:t>
      </w:r>
      <w:r w:rsidRPr="00E2083D">
        <w:rPr>
          <w:rFonts w:ascii="Times New Roman" w:hAnsi="Times New Roman" w:cs="Times New Roman"/>
          <w:b/>
          <w:sz w:val="20"/>
          <w:szCs w:val="20"/>
        </w:rPr>
        <w:tab/>
        <w:t>NOMI</w:t>
      </w:r>
      <w:r w:rsidR="00A404BE">
        <w:rPr>
          <w:rFonts w:ascii="Times New Roman" w:hAnsi="Times New Roman" w:cs="Times New Roman"/>
          <w:b/>
          <w:sz w:val="20"/>
          <w:szCs w:val="20"/>
        </w:rPr>
        <w:t>N</w:t>
      </w:r>
      <w:r w:rsidRPr="00E2083D">
        <w:rPr>
          <w:rFonts w:ascii="Times New Roman" w:hAnsi="Times New Roman" w:cs="Times New Roman"/>
          <w:b/>
          <w:sz w:val="20"/>
          <w:szCs w:val="20"/>
        </w:rPr>
        <w:t>ATIONS AND ELECTION OF OFFICERS</w:t>
      </w:r>
    </w:p>
    <w:p w14:paraId="26F6CEA3" w14:textId="77777777" w:rsidR="00E2083D" w:rsidRDefault="00E2083D" w:rsidP="00E2083D">
      <w:pPr>
        <w:pStyle w:val="ListParagraph"/>
        <w:spacing w:after="0"/>
        <w:ind w:left="0"/>
        <w:rPr>
          <w:rFonts w:ascii="Times New Roman" w:hAnsi="Times New Roman" w:cs="Times New Roman"/>
          <w:sz w:val="20"/>
          <w:szCs w:val="20"/>
        </w:rPr>
      </w:pPr>
    </w:p>
    <w:p w14:paraId="65620A78" w14:textId="56409542" w:rsidR="00A404BE" w:rsidRDefault="00E2083D" w:rsidP="00E2083D">
      <w:pPr>
        <w:pStyle w:val="ListParagraph"/>
        <w:spacing w:after="0"/>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w:t>
      </w:r>
      <w:r w:rsidR="007500E8" w:rsidRPr="009D1C85">
        <w:rPr>
          <w:rFonts w:ascii="Times New Roman" w:hAnsi="Times New Roman" w:cs="Times New Roman"/>
          <w:sz w:val="20"/>
          <w:szCs w:val="20"/>
          <w:u w:val="single"/>
        </w:rPr>
        <w:t xml:space="preserve"> I:</w:t>
      </w:r>
      <w:r w:rsidR="007500E8">
        <w:rPr>
          <w:rFonts w:ascii="Times New Roman" w:hAnsi="Times New Roman" w:cs="Times New Roman"/>
          <w:sz w:val="20"/>
          <w:szCs w:val="20"/>
        </w:rPr>
        <w:tab/>
        <w:t>Any candidate(s) for election to the Board can be nominated during the June Board meeting</w:t>
      </w:r>
      <w:r>
        <w:rPr>
          <w:rFonts w:ascii="Times New Roman" w:hAnsi="Times New Roman" w:cs="Times New Roman"/>
          <w:sz w:val="20"/>
          <w:szCs w:val="20"/>
        </w:rPr>
        <w:t xml:space="preserve">.  </w:t>
      </w:r>
      <w:r w:rsidR="007500E8">
        <w:rPr>
          <w:rFonts w:ascii="Times New Roman" w:hAnsi="Times New Roman" w:cs="Times New Roman"/>
          <w:sz w:val="20"/>
          <w:szCs w:val="20"/>
        </w:rPr>
        <w:t xml:space="preserve">  Any member of the SF</w:t>
      </w:r>
      <w:r w:rsidR="00F82E6A">
        <w:rPr>
          <w:rFonts w:ascii="Times New Roman" w:hAnsi="Times New Roman" w:cs="Times New Roman"/>
          <w:sz w:val="20"/>
          <w:szCs w:val="20"/>
        </w:rPr>
        <w:t>GLB</w:t>
      </w:r>
      <w:r w:rsidR="007500E8">
        <w:rPr>
          <w:rFonts w:ascii="Times New Roman" w:hAnsi="Times New Roman" w:cs="Times New Roman"/>
          <w:sz w:val="20"/>
          <w:szCs w:val="20"/>
        </w:rPr>
        <w:t xml:space="preserve"> can be no</w:t>
      </w:r>
      <w:r w:rsidR="008C6233">
        <w:rPr>
          <w:rFonts w:ascii="Times New Roman" w:hAnsi="Times New Roman" w:cs="Times New Roman"/>
          <w:sz w:val="20"/>
          <w:szCs w:val="20"/>
        </w:rPr>
        <w:t xml:space="preserve">minated for election to </w:t>
      </w:r>
      <w:r w:rsidR="009D1C85">
        <w:rPr>
          <w:rFonts w:ascii="Times New Roman" w:hAnsi="Times New Roman" w:cs="Times New Roman"/>
          <w:sz w:val="20"/>
          <w:szCs w:val="20"/>
        </w:rPr>
        <w:t xml:space="preserve">the </w:t>
      </w:r>
      <w:r w:rsidR="008C6233">
        <w:rPr>
          <w:rFonts w:ascii="Times New Roman" w:hAnsi="Times New Roman" w:cs="Times New Roman"/>
          <w:sz w:val="20"/>
          <w:szCs w:val="20"/>
        </w:rPr>
        <w:t xml:space="preserve">Board. </w:t>
      </w:r>
      <w:r w:rsidR="009D1C85">
        <w:rPr>
          <w:rFonts w:ascii="Times New Roman" w:hAnsi="Times New Roman" w:cs="Times New Roman"/>
          <w:sz w:val="20"/>
          <w:szCs w:val="20"/>
        </w:rPr>
        <w:t xml:space="preserve">Nomination of </w:t>
      </w:r>
      <w:r w:rsidR="007500E8">
        <w:rPr>
          <w:rFonts w:ascii="Times New Roman" w:hAnsi="Times New Roman" w:cs="Times New Roman"/>
          <w:sz w:val="20"/>
          <w:szCs w:val="20"/>
        </w:rPr>
        <w:t xml:space="preserve">candidate must be seconded by </w:t>
      </w:r>
      <w:r w:rsidR="009D1C85">
        <w:rPr>
          <w:rFonts w:ascii="Times New Roman" w:hAnsi="Times New Roman" w:cs="Times New Roman"/>
          <w:sz w:val="20"/>
          <w:szCs w:val="20"/>
        </w:rPr>
        <w:t>another member in good s</w:t>
      </w:r>
      <w:r w:rsidR="007500E8">
        <w:rPr>
          <w:rFonts w:ascii="Times New Roman" w:hAnsi="Times New Roman" w:cs="Times New Roman"/>
          <w:sz w:val="20"/>
          <w:szCs w:val="20"/>
        </w:rPr>
        <w:t>tanding.</w:t>
      </w:r>
    </w:p>
    <w:p w14:paraId="7D3893D4" w14:textId="77777777" w:rsidR="00A404BE" w:rsidRDefault="00A404BE" w:rsidP="00E2083D">
      <w:pPr>
        <w:pStyle w:val="ListParagraph"/>
        <w:spacing w:after="0"/>
        <w:ind w:left="1440" w:hanging="1440"/>
        <w:rPr>
          <w:rFonts w:ascii="Times New Roman" w:hAnsi="Times New Roman" w:cs="Times New Roman"/>
          <w:sz w:val="20"/>
          <w:szCs w:val="20"/>
        </w:rPr>
      </w:pPr>
    </w:p>
    <w:p w14:paraId="6C10E58F" w14:textId="06AAEACF" w:rsidR="00E2083D" w:rsidRPr="008C6233" w:rsidRDefault="00A404BE" w:rsidP="008C6233">
      <w:pPr>
        <w:pStyle w:val="ListParagraph"/>
        <w:spacing w:after="0"/>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 II:</w:t>
      </w:r>
      <w:r>
        <w:rPr>
          <w:rFonts w:ascii="Times New Roman" w:hAnsi="Times New Roman" w:cs="Times New Roman"/>
          <w:sz w:val="20"/>
          <w:szCs w:val="20"/>
        </w:rPr>
        <w:tab/>
        <w:t>The officers of SF</w:t>
      </w:r>
      <w:r w:rsidR="00F82E6A">
        <w:rPr>
          <w:rFonts w:ascii="Times New Roman" w:hAnsi="Times New Roman" w:cs="Times New Roman"/>
          <w:sz w:val="20"/>
          <w:szCs w:val="20"/>
        </w:rPr>
        <w:t>GLB</w:t>
      </w:r>
      <w:r>
        <w:rPr>
          <w:rFonts w:ascii="Times New Roman" w:hAnsi="Times New Roman" w:cs="Times New Roman"/>
          <w:sz w:val="20"/>
          <w:szCs w:val="20"/>
        </w:rPr>
        <w:t xml:space="preserve"> shall </w:t>
      </w:r>
      <w:r w:rsidR="007500E8">
        <w:rPr>
          <w:rFonts w:ascii="Times New Roman" w:hAnsi="Times New Roman" w:cs="Times New Roman"/>
          <w:sz w:val="20"/>
          <w:szCs w:val="20"/>
        </w:rPr>
        <w:t xml:space="preserve">be elected at two meetings </w:t>
      </w:r>
      <w:r>
        <w:rPr>
          <w:rFonts w:ascii="Times New Roman" w:hAnsi="Times New Roman" w:cs="Times New Roman"/>
          <w:sz w:val="20"/>
          <w:szCs w:val="20"/>
        </w:rPr>
        <w:t>after nominations.  Elected officers will assume their duties effective immediately.</w:t>
      </w:r>
    </w:p>
    <w:p w14:paraId="5F439BEE" w14:textId="77777777" w:rsidR="00E2083D" w:rsidRDefault="00E2083D" w:rsidP="00E2083D">
      <w:pPr>
        <w:pStyle w:val="ListParagraph"/>
        <w:spacing w:after="0"/>
        <w:ind w:left="1440" w:hanging="1440"/>
        <w:rPr>
          <w:rFonts w:ascii="Times New Roman" w:hAnsi="Times New Roman" w:cs="Times New Roman"/>
          <w:sz w:val="20"/>
          <w:szCs w:val="20"/>
        </w:rPr>
      </w:pPr>
    </w:p>
    <w:p w14:paraId="3FC1D267" w14:textId="452C8EC7" w:rsidR="00E2083D" w:rsidRDefault="008C6233" w:rsidP="00E2083D">
      <w:pPr>
        <w:pStyle w:val="ListParagraph"/>
        <w:spacing w:after="0"/>
        <w:ind w:left="1440" w:hanging="1440"/>
        <w:rPr>
          <w:rFonts w:ascii="Times New Roman" w:hAnsi="Times New Roman" w:cs="Times New Roman"/>
          <w:sz w:val="20"/>
          <w:szCs w:val="20"/>
        </w:rPr>
      </w:pPr>
      <w:r w:rsidRPr="009D1C85">
        <w:rPr>
          <w:rFonts w:ascii="Times New Roman" w:hAnsi="Times New Roman" w:cs="Times New Roman"/>
          <w:sz w:val="20"/>
          <w:szCs w:val="20"/>
          <w:u w:val="single"/>
        </w:rPr>
        <w:t>Section III</w:t>
      </w:r>
      <w:r w:rsidR="00E2083D" w:rsidRPr="009D1C85">
        <w:rPr>
          <w:rFonts w:ascii="Times New Roman" w:hAnsi="Times New Roman" w:cs="Times New Roman"/>
          <w:sz w:val="20"/>
          <w:szCs w:val="20"/>
          <w:u w:val="single"/>
        </w:rPr>
        <w:t>:</w:t>
      </w:r>
      <w:r w:rsidR="00E2083D">
        <w:rPr>
          <w:rFonts w:ascii="Times New Roman" w:hAnsi="Times New Roman" w:cs="Times New Roman"/>
          <w:sz w:val="20"/>
          <w:szCs w:val="20"/>
        </w:rPr>
        <w:tab/>
        <w:t>Any vacancy occurring in any office shall be filled for the remainde</w:t>
      </w:r>
      <w:r w:rsidR="009D1C85">
        <w:rPr>
          <w:rFonts w:ascii="Times New Roman" w:hAnsi="Times New Roman" w:cs="Times New Roman"/>
          <w:sz w:val="20"/>
          <w:szCs w:val="20"/>
        </w:rPr>
        <w:t>r of the term by any member in good s</w:t>
      </w:r>
      <w:r w:rsidR="00E2083D">
        <w:rPr>
          <w:rFonts w:ascii="Times New Roman" w:hAnsi="Times New Roman" w:cs="Times New Roman"/>
          <w:sz w:val="20"/>
          <w:szCs w:val="20"/>
        </w:rPr>
        <w:t>tanding selected by a majority vote of the members of the Board</w:t>
      </w:r>
    </w:p>
    <w:p w14:paraId="09B18433" w14:textId="77777777" w:rsidR="00683B84" w:rsidRDefault="00683B84" w:rsidP="00E2083D">
      <w:pPr>
        <w:pStyle w:val="ListParagraph"/>
        <w:spacing w:after="0"/>
        <w:ind w:left="1440" w:hanging="1440"/>
        <w:rPr>
          <w:rFonts w:ascii="Times New Roman" w:hAnsi="Times New Roman" w:cs="Times New Roman"/>
          <w:sz w:val="20"/>
          <w:szCs w:val="20"/>
        </w:rPr>
      </w:pPr>
    </w:p>
    <w:p w14:paraId="7A2956A4" w14:textId="64D4FCB4" w:rsidR="00683B84" w:rsidRDefault="00683B84"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 xml:space="preserve">Section </w:t>
      </w:r>
      <w:r w:rsidR="008C6233" w:rsidRPr="001E4850">
        <w:rPr>
          <w:rFonts w:ascii="Times New Roman" w:hAnsi="Times New Roman" w:cs="Times New Roman"/>
          <w:sz w:val="20"/>
          <w:szCs w:val="20"/>
          <w:u w:val="single"/>
        </w:rPr>
        <w:t>I</w:t>
      </w:r>
      <w:r w:rsidRPr="001E4850">
        <w:rPr>
          <w:rFonts w:ascii="Times New Roman" w:hAnsi="Times New Roman" w:cs="Times New Roman"/>
          <w:sz w:val="20"/>
          <w:szCs w:val="20"/>
          <w:u w:val="single"/>
        </w:rPr>
        <w:t>V:</w:t>
      </w:r>
      <w:r>
        <w:rPr>
          <w:rFonts w:ascii="Times New Roman" w:hAnsi="Times New Roman" w:cs="Times New Roman"/>
          <w:sz w:val="20"/>
          <w:szCs w:val="20"/>
        </w:rPr>
        <w:tab/>
      </w:r>
      <w:r w:rsidR="00D7028B" w:rsidRPr="009D1C85">
        <w:rPr>
          <w:rFonts w:ascii="Times New Roman" w:hAnsi="Times New Roman" w:cs="Times New Roman"/>
          <w:sz w:val="20"/>
          <w:szCs w:val="20"/>
        </w:rPr>
        <w:t xml:space="preserve">A </w:t>
      </w:r>
      <w:r w:rsidRPr="009D1C85">
        <w:rPr>
          <w:rFonts w:ascii="Times New Roman" w:hAnsi="Times New Roman" w:cs="Times New Roman"/>
          <w:sz w:val="20"/>
          <w:szCs w:val="20"/>
        </w:rPr>
        <w:t>Board Member may forfeit their position after two consecutive absences from Board Meetings</w:t>
      </w:r>
    </w:p>
    <w:p w14:paraId="1EEDC1AC" w14:textId="77777777" w:rsidR="00E2083D" w:rsidRDefault="00E2083D" w:rsidP="00E2083D">
      <w:pPr>
        <w:pStyle w:val="ListParagraph"/>
        <w:spacing w:after="0"/>
        <w:ind w:left="1440" w:hanging="1440"/>
        <w:rPr>
          <w:rFonts w:ascii="Times New Roman" w:hAnsi="Times New Roman" w:cs="Times New Roman"/>
          <w:sz w:val="20"/>
          <w:szCs w:val="20"/>
        </w:rPr>
      </w:pPr>
    </w:p>
    <w:p w14:paraId="222BB323" w14:textId="59EF66CC" w:rsidR="00E2083D" w:rsidRDefault="00A404BE"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V</w:t>
      </w:r>
      <w:r w:rsidR="008C6233" w:rsidRPr="001E4850">
        <w:rPr>
          <w:rFonts w:ascii="Times New Roman" w:hAnsi="Times New Roman" w:cs="Times New Roman"/>
          <w:sz w:val="20"/>
          <w:szCs w:val="20"/>
          <w:u w:val="single"/>
        </w:rPr>
        <w:t>:</w:t>
      </w:r>
      <w:r w:rsidR="008C6233">
        <w:rPr>
          <w:rFonts w:ascii="Times New Roman" w:hAnsi="Times New Roman" w:cs="Times New Roman"/>
          <w:sz w:val="20"/>
          <w:szCs w:val="20"/>
        </w:rPr>
        <w:tab/>
        <w:t>Removal of any Board Member</w:t>
      </w:r>
      <w:r w:rsidR="00E2083D">
        <w:rPr>
          <w:rFonts w:ascii="Times New Roman" w:hAnsi="Times New Roman" w:cs="Times New Roman"/>
          <w:sz w:val="20"/>
          <w:szCs w:val="20"/>
        </w:rPr>
        <w:t xml:space="preserve"> may be made for cau</w:t>
      </w:r>
      <w:r w:rsidR="008C6233">
        <w:rPr>
          <w:rFonts w:ascii="Times New Roman" w:hAnsi="Times New Roman" w:cs="Times New Roman"/>
          <w:sz w:val="20"/>
          <w:szCs w:val="20"/>
        </w:rPr>
        <w:t xml:space="preserve">se and voted on by remaining Board. </w:t>
      </w:r>
    </w:p>
    <w:p w14:paraId="0183FC6B" w14:textId="77777777" w:rsidR="00A404BE" w:rsidRDefault="00A404BE" w:rsidP="00E2083D">
      <w:pPr>
        <w:pStyle w:val="ListParagraph"/>
        <w:spacing w:after="0"/>
        <w:ind w:left="1440" w:hanging="1440"/>
        <w:rPr>
          <w:rFonts w:ascii="Times New Roman" w:hAnsi="Times New Roman" w:cs="Times New Roman"/>
          <w:sz w:val="20"/>
          <w:szCs w:val="20"/>
        </w:rPr>
      </w:pPr>
    </w:p>
    <w:p w14:paraId="3F7738E9" w14:textId="77777777" w:rsidR="00A404BE" w:rsidRDefault="00A404BE" w:rsidP="00E2083D">
      <w:pPr>
        <w:pStyle w:val="ListParagraph"/>
        <w:spacing w:after="0"/>
        <w:ind w:left="1440" w:hanging="1440"/>
        <w:rPr>
          <w:rFonts w:ascii="Times New Roman" w:hAnsi="Times New Roman" w:cs="Times New Roman"/>
          <w:b/>
          <w:sz w:val="20"/>
          <w:szCs w:val="20"/>
        </w:rPr>
      </w:pPr>
      <w:r w:rsidRPr="00A404BE">
        <w:rPr>
          <w:rFonts w:ascii="Times New Roman" w:hAnsi="Times New Roman" w:cs="Times New Roman"/>
          <w:b/>
          <w:sz w:val="20"/>
          <w:szCs w:val="20"/>
        </w:rPr>
        <w:t>ARTICLE VIII:</w:t>
      </w:r>
      <w:r w:rsidRPr="00A404BE">
        <w:rPr>
          <w:rFonts w:ascii="Times New Roman" w:hAnsi="Times New Roman" w:cs="Times New Roman"/>
          <w:b/>
          <w:sz w:val="20"/>
          <w:szCs w:val="20"/>
        </w:rPr>
        <w:tab/>
        <w:t>MEMBERSHIP MEETINGS</w:t>
      </w:r>
    </w:p>
    <w:p w14:paraId="5BCF2AA5" w14:textId="77777777" w:rsidR="00A404BE" w:rsidRDefault="00A404BE" w:rsidP="00E2083D">
      <w:pPr>
        <w:pStyle w:val="ListParagraph"/>
        <w:spacing w:after="0"/>
        <w:ind w:left="1440" w:hanging="1440"/>
        <w:rPr>
          <w:rFonts w:ascii="Times New Roman" w:hAnsi="Times New Roman" w:cs="Times New Roman"/>
          <w:b/>
          <w:sz w:val="20"/>
          <w:szCs w:val="20"/>
        </w:rPr>
      </w:pPr>
    </w:p>
    <w:p w14:paraId="35A3E5BE" w14:textId="65FEB4E7" w:rsidR="00A404BE" w:rsidRDefault="00A404BE"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w:t>
      </w:r>
      <w:r>
        <w:rPr>
          <w:rFonts w:ascii="Times New Roman" w:hAnsi="Times New Roman" w:cs="Times New Roman"/>
          <w:sz w:val="20"/>
          <w:szCs w:val="20"/>
        </w:rPr>
        <w:tab/>
        <w:t>SF</w:t>
      </w:r>
      <w:r w:rsidR="00F82E6A">
        <w:rPr>
          <w:rFonts w:ascii="Times New Roman" w:hAnsi="Times New Roman" w:cs="Times New Roman"/>
          <w:sz w:val="20"/>
          <w:szCs w:val="20"/>
        </w:rPr>
        <w:t>GLB</w:t>
      </w:r>
      <w:r>
        <w:rPr>
          <w:rFonts w:ascii="Times New Roman" w:hAnsi="Times New Roman" w:cs="Times New Roman"/>
          <w:sz w:val="20"/>
          <w:szCs w:val="20"/>
        </w:rPr>
        <w:t xml:space="preserve"> regular membership meetings </w:t>
      </w:r>
      <w:r w:rsidR="00216CF3">
        <w:rPr>
          <w:rFonts w:ascii="Times New Roman" w:hAnsi="Times New Roman" w:cs="Times New Roman"/>
          <w:sz w:val="20"/>
          <w:szCs w:val="20"/>
        </w:rPr>
        <w:t>shall be held in a public forum</w:t>
      </w:r>
      <w:r w:rsidR="007500E8">
        <w:rPr>
          <w:rFonts w:ascii="Times New Roman" w:hAnsi="Times New Roman" w:cs="Times New Roman"/>
          <w:sz w:val="20"/>
          <w:szCs w:val="20"/>
        </w:rPr>
        <w:t xml:space="preserve"> at least three</w:t>
      </w:r>
      <w:r>
        <w:rPr>
          <w:rFonts w:ascii="Times New Roman" w:hAnsi="Times New Roman" w:cs="Times New Roman"/>
          <w:sz w:val="20"/>
          <w:szCs w:val="20"/>
        </w:rPr>
        <w:t xml:space="preserve"> times in each fiscal year with the time to be determined by the Board from time to time.  </w:t>
      </w:r>
      <w:r w:rsidR="00216CF3">
        <w:rPr>
          <w:rFonts w:ascii="Times New Roman" w:hAnsi="Times New Roman" w:cs="Times New Roman"/>
          <w:sz w:val="20"/>
          <w:szCs w:val="20"/>
        </w:rPr>
        <w:t xml:space="preserve">Special meetings and additional general meetings may be called by the President.  </w:t>
      </w:r>
    </w:p>
    <w:p w14:paraId="6BB16FC8" w14:textId="77777777" w:rsidR="00216CF3" w:rsidRDefault="00216CF3" w:rsidP="00E2083D">
      <w:pPr>
        <w:pStyle w:val="ListParagraph"/>
        <w:spacing w:after="0"/>
        <w:ind w:left="1440" w:hanging="1440"/>
        <w:rPr>
          <w:rFonts w:ascii="Times New Roman" w:hAnsi="Times New Roman" w:cs="Times New Roman"/>
          <w:sz w:val="20"/>
          <w:szCs w:val="20"/>
        </w:rPr>
      </w:pPr>
    </w:p>
    <w:p w14:paraId="111A299F" w14:textId="77777777" w:rsidR="00216CF3" w:rsidRDefault="00216CF3"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II:</w:t>
      </w:r>
      <w:r>
        <w:rPr>
          <w:rFonts w:ascii="Times New Roman" w:hAnsi="Times New Roman" w:cs="Times New Roman"/>
          <w:sz w:val="20"/>
          <w:szCs w:val="20"/>
        </w:rPr>
        <w:tab/>
        <w:t>Membership Meetings must be advertised at least five days in advance of any meeting, which notice will include (without limitation) the date, time and location of the meeting.  Such notices may be</w:t>
      </w:r>
      <w:r w:rsidR="007500E8">
        <w:rPr>
          <w:rFonts w:ascii="Times New Roman" w:hAnsi="Times New Roman" w:cs="Times New Roman"/>
          <w:sz w:val="20"/>
          <w:szCs w:val="20"/>
        </w:rPr>
        <w:t xml:space="preserve"> provided by electronic mail to</w:t>
      </w:r>
      <w:r>
        <w:rPr>
          <w:rFonts w:ascii="Times New Roman" w:hAnsi="Times New Roman" w:cs="Times New Roman"/>
          <w:sz w:val="20"/>
          <w:szCs w:val="20"/>
        </w:rPr>
        <w:t xml:space="preserve"> the e-mail address provided by a Member or may be provided by other written or verbal means directly to a Member.</w:t>
      </w:r>
    </w:p>
    <w:p w14:paraId="33BB63D9" w14:textId="77777777" w:rsidR="00216CF3" w:rsidRDefault="00216CF3" w:rsidP="00E2083D">
      <w:pPr>
        <w:pStyle w:val="ListParagraph"/>
        <w:spacing w:after="0"/>
        <w:ind w:left="1440" w:hanging="1440"/>
        <w:rPr>
          <w:rFonts w:ascii="Times New Roman" w:hAnsi="Times New Roman" w:cs="Times New Roman"/>
          <w:sz w:val="20"/>
          <w:szCs w:val="20"/>
        </w:rPr>
      </w:pPr>
    </w:p>
    <w:p w14:paraId="36F24051" w14:textId="77777777" w:rsidR="00216CF3" w:rsidRDefault="007500E8"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III</w:t>
      </w:r>
      <w:r w:rsidR="00216CF3" w:rsidRPr="001E4850">
        <w:rPr>
          <w:rFonts w:ascii="Times New Roman" w:hAnsi="Times New Roman" w:cs="Times New Roman"/>
          <w:sz w:val="20"/>
          <w:szCs w:val="20"/>
          <w:u w:val="single"/>
        </w:rPr>
        <w:t>:</w:t>
      </w:r>
      <w:r w:rsidR="00216CF3">
        <w:rPr>
          <w:rFonts w:ascii="Times New Roman" w:hAnsi="Times New Roman" w:cs="Times New Roman"/>
          <w:sz w:val="20"/>
          <w:szCs w:val="20"/>
        </w:rPr>
        <w:tab/>
        <w:t>No voting by proxy will be allowed.</w:t>
      </w:r>
    </w:p>
    <w:p w14:paraId="2AD1C8F1" w14:textId="77777777" w:rsidR="008C6233" w:rsidRPr="009D1C85" w:rsidRDefault="008C6233" w:rsidP="009D1C85">
      <w:pPr>
        <w:spacing w:after="0"/>
        <w:rPr>
          <w:rFonts w:ascii="Times New Roman" w:hAnsi="Times New Roman" w:cs="Times New Roman"/>
          <w:b/>
          <w:sz w:val="20"/>
          <w:szCs w:val="20"/>
        </w:rPr>
      </w:pPr>
    </w:p>
    <w:p w14:paraId="4D167F2C" w14:textId="77777777" w:rsidR="008C6233" w:rsidRDefault="008C6233" w:rsidP="00E2083D">
      <w:pPr>
        <w:pStyle w:val="ListParagraph"/>
        <w:spacing w:after="0"/>
        <w:ind w:left="1440" w:hanging="1440"/>
        <w:rPr>
          <w:rFonts w:ascii="Times New Roman" w:hAnsi="Times New Roman" w:cs="Times New Roman"/>
          <w:b/>
          <w:sz w:val="20"/>
          <w:szCs w:val="20"/>
        </w:rPr>
      </w:pPr>
    </w:p>
    <w:p w14:paraId="721BF14A" w14:textId="0C94DC2A" w:rsidR="00B22DA1" w:rsidRPr="00F82E6A" w:rsidRDefault="007500E8" w:rsidP="008C6233">
      <w:pPr>
        <w:pStyle w:val="ListParagraph"/>
        <w:spacing w:after="0"/>
        <w:ind w:left="0"/>
      </w:pPr>
      <w:r w:rsidRPr="007500E8">
        <w:rPr>
          <w:rFonts w:ascii="Times New Roman" w:hAnsi="Times New Roman" w:cs="Times New Roman"/>
          <w:b/>
          <w:sz w:val="20"/>
          <w:szCs w:val="20"/>
        </w:rPr>
        <w:t>ARTICLE IX:</w:t>
      </w:r>
      <w:r w:rsidRPr="007500E8">
        <w:rPr>
          <w:rFonts w:ascii="Times New Roman" w:hAnsi="Times New Roman" w:cs="Times New Roman"/>
          <w:b/>
          <w:sz w:val="20"/>
          <w:szCs w:val="20"/>
        </w:rPr>
        <w:tab/>
        <w:t>COACHING</w:t>
      </w:r>
    </w:p>
    <w:p w14:paraId="3504861D" w14:textId="77777777" w:rsidR="00B22DA1" w:rsidRDefault="00B22DA1" w:rsidP="00E2083D">
      <w:pPr>
        <w:pStyle w:val="ListParagraph"/>
        <w:spacing w:after="0"/>
        <w:ind w:left="1440" w:hanging="1440"/>
        <w:rPr>
          <w:rFonts w:ascii="Times New Roman" w:hAnsi="Times New Roman" w:cs="Times New Roman"/>
          <w:sz w:val="20"/>
          <w:szCs w:val="20"/>
        </w:rPr>
      </w:pPr>
    </w:p>
    <w:p w14:paraId="0999E579" w14:textId="2FAB0D7A" w:rsidR="00B22DA1" w:rsidRDefault="00B22DA1"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w:t>
      </w:r>
      <w:r>
        <w:rPr>
          <w:rFonts w:ascii="Times New Roman" w:hAnsi="Times New Roman" w:cs="Times New Roman"/>
          <w:sz w:val="20"/>
          <w:szCs w:val="20"/>
        </w:rPr>
        <w:tab/>
        <w:t>The coaches have the full support of the SF</w:t>
      </w:r>
      <w:r w:rsidR="00BE5C1A">
        <w:rPr>
          <w:rFonts w:ascii="Times New Roman" w:hAnsi="Times New Roman" w:cs="Times New Roman"/>
          <w:sz w:val="20"/>
          <w:szCs w:val="20"/>
        </w:rPr>
        <w:t xml:space="preserve">GLB </w:t>
      </w:r>
      <w:r>
        <w:rPr>
          <w:rFonts w:ascii="Times New Roman" w:hAnsi="Times New Roman" w:cs="Times New Roman"/>
          <w:sz w:val="20"/>
          <w:szCs w:val="20"/>
        </w:rPr>
        <w:t>to apply their knowledge of lacrosse in directing practices and games.</w:t>
      </w:r>
    </w:p>
    <w:p w14:paraId="2697FB6C" w14:textId="77777777" w:rsidR="00B22DA1" w:rsidRPr="008C6233" w:rsidRDefault="00B22DA1" w:rsidP="008C6233">
      <w:pPr>
        <w:spacing w:after="0"/>
        <w:rPr>
          <w:rFonts w:ascii="Times New Roman" w:hAnsi="Times New Roman" w:cs="Times New Roman"/>
          <w:sz w:val="20"/>
          <w:szCs w:val="20"/>
        </w:rPr>
      </w:pPr>
    </w:p>
    <w:p w14:paraId="2F952DF6" w14:textId="77777777" w:rsidR="00216CF3" w:rsidRDefault="00216CF3" w:rsidP="00E2083D">
      <w:pPr>
        <w:pStyle w:val="ListParagraph"/>
        <w:spacing w:after="0"/>
        <w:ind w:left="1440" w:hanging="1440"/>
        <w:rPr>
          <w:rFonts w:ascii="Times New Roman" w:hAnsi="Times New Roman" w:cs="Times New Roman"/>
          <w:sz w:val="20"/>
          <w:szCs w:val="20"/>
        </w:rPr>
      </w:pPr>
    </w:p>
    <w:p w14:paraId="4EBFD032" w14:textId="77777777" w:rsidR="009D1C85" w:rsidRDefault="009D1C85" w:rsidP="00E2083D">
      <w:pPr>
        <w:pStyle w:val="ListParagraph"/>
        <w:spacing w:after="0"/>
        <w:ind w:left="1440" w:hanging="1440"/>
        <w:rPr>
          <w:rFonts w:ascii="Times New Roman" w:hAnsi="Times New Roman" w:cs="Times New Roman"/>
          <w:sz w:val="20"/>
          <w:szCs w:val="20"/>
        </w:rPr>
      </w:pPr>
    </w:p>
    <w:p w14:paraId="0910F409" w14:textId="77777777" w:rsidR="00216CF3" w:rsidRPr="00E020C7" w:rsidRDefault="007500E8" w:rsidP="00E2083D">
      <w:pPr>
        <w:pStyle w:val="ListParagraph"/>
        <w:spacing w:after="0"/>
        <w:ind w:left="1440" w:hanging="1440"/>
        <w:rPr>
          <w:rFonts w:ascii="Times New Roman" w:hAnsi="Times New Roman" w:cs="Times New Roman"/>
          <w:b/>
          <w:sz w:val="20"/>
          <w:szCs w:val="20"/>
        </w:rPr>
      </w:pPr>
      <w:r>
        <w:rPr>
          <w:rFonts w:ascii="Times New Roman" w:hAnsi="Times New Roman" w:cs="Times New Roman"/>
          <w:b/>
          <w:sz w:val="20"/>
          <w:szCs w:val="20"/>
        </w:rPr>
        <w:t>ARTICLE X</w:t>
      </w:r>
      <w:r w:rsidR="00216CF3" w:rsidRPr="00E020C7">
        <w:rPr>
          <w:rFonts w:ascii="Times New Roman" w:hAnsi="Times New Roman" w:cs="Times New Roman"/>
          <w:b/>
          <w:sz w:val="20"/>
          <w:szCs w:val="20"/>
        </w:rPr>
        <w:t>:</w:t>
      </w:r>
      <w:r w:rsidR="00E020C7" w:rsidRPr="00E020C7">
        <w:rPr>
          <w:rFonts w:ascii="Times New Roman" w:hAnsi="Times New Roman" w:cs="Times New Roman"/>
          <w:b/>
          <w:sz w:val="20"/>
          <w:szCs w:val="20"/>
        </w:rPr>
        <w:tab/>
        <w:t>TEAM SELECTON AND PARTICIPATION</w:t>
      </w:r>
      <w:r w:rsidR="00E020C7" w:rsidRPr="00E020C7">
        <w:rPr>
          <w:rFonts w:ascii="Times New Roman" w:hAnsi="Times New Roman" w:cs="Times New Roman"/>
          <w:b/>
          <w:sz w:val="20"/>
          <w:szCs w:val="20"/>
        </w:rPr>
        <w:tab/>
      </w:r>
    </w:p>
    <w:p w14:paraId="6A6EC38D" w14:textId="77777777" w:rsidR="00E020C7" w:rsidRDefault="00E020C7" w:rsidP="00E2083D">
      <w:pPr>
        <w:pStyle w:val="ListParagraph"/>
        <w:spacing w:after="0"/>
        <w:ind w:left="1440" w:hanging="1440"/>
        <w:rPr>
          <w:rFonts w:ascii="Times New Roman" w:hAnsi="Times New Roman" w:cs="Times New Roman"/>
          <w:sz w:val="20"/>
          <w:szCs w:val="20"/>
        </w:rPr>
      </w:pPr>
    </w:p>
    <w:p w14:paraId="3650E099" w14:textId="5030CCD9" w:rsidR="00E020C7" w:rsidRDefault="00E020C7"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w:t>
      </w:r>
      <w:r>
        <w:rPr>
          <w:rFonts w:ascii="Times New Roman" w:hAnsi="Times New Roman" w:cs="Times New Roman"/>
          <w:sz w:val="20"/>
          <w:szCs w:val="20"/>
        </w:rPr>
        <w:tab/>
        <w:t xml:space="preserve">Prior to participation, Player’s </w:t>
      </w:r>
      <w:r w:rsidR="00BD3B93">
        <w:rPr>
          <w:rFonts w:ascii="Times New Roman" w:hAnsi="Times New Roman" w:cs="Times New Roman"/>
          <w:sz w:val="20"/>
          <w:szCs w:val="20"/>
        </w:rPr>
        <w:t>parents</w:t>
      </w:r>
      <w:r>
        <w:rPr>
          <w:rFonts w:ascii="Times New Roman" w:hAnsi="Times New Roman" w:cs="Times New Roman"/>
          <w:sz w:val="20"/>
          <w:szCs w:val="20"/>
        </w:rPr>
        <w:t xml:space="preserve"> or legal </w:t>
      </w:r>
      <w:r w:rsidR="00BD3B93">
        <w:rPr>
          <w:rFonts w:ascii="Times New Roman" w:hAnsi="Times New Roman" w:cs="Times New Roman"/>
          <w:sz w:val="20"/>
          <w:szCs w:val="20"/>
        </w:rPr>
        <w:t>guardians</w:t>
      </w:r>
      <w:r>
        <w:rPr>
          <w:rFonts w:ascii="Times New Roman" w:hAnsi="Times New Roman" w:cs="Times New Roman"/>
          <w:sz w:val="20"/>
          <w:szCs w:val="20"/>
        </w:rPr>
        <w:t xml:space="preserve"> will be required to provide completed </w:t>
      </w:r>
      <w:r w:rsidR="00BD3B93">
        <w:rPr>
          <w:rFonts w:ascii="Times New Roman" w:hAnsi="Times New Roman" w:cs="Times New Roman"/>
          <w:sz w:val="20"/>
          <w:szCs w:val="20"/>
        </w:rPr>
        <w:t>forms</w:t>
      </w:r>
      <w:r>
        <w:rPr>
          <w:rFonts w:ascii="Times New Roman" w:hAnsi="Times New Roman" w:cs="Times New Roman"/>
          <w:sz w:val="20"/>
          <w:szCs w:val="20"/>
        </w:rPr>
        <w:t xml:space="preserve"> as established </w:t>
      </w:r>
      <w:r w:rsidR="00BD3B93">
        <w:rPr>
          <w:rFonts w:ascii="Times New Roman" w:hAnsi="Times New Roman" w:cs="Times New Roman"/>
          <w:sz w:val="20"/>
          <w:szCs w:val="20"/>
        </w:rPr>
        <w:t>by the</w:t>
      </w:r>
      <w:r w:rsidR="006946A4">
        <w:rPr>
          <w:rFonts w:ascii="Times New Roman" w:hAnsi="Times New Roman" w:cs="Times New Roman"/>
          <w:sz w:val="20"/>
          <w:szCs w:val="20"/>
        </w:rPr>
        <w:t xml:space="preserve"> Board and </w:t>
      </w:r>
      <w:r>
        <w:rPr>
          <w:rFonts w:ascii="Times New Roman" w:hAnsi="Times New Roman" w:cs="Times New Roman"/>
          <w:sz w:val="20"/>
          <w:szCs w:val="20"/>
        </w:rPr>
        <w:t>South Fayette Town</w:t>
      </w:r>
      <w:r w:rsidR="006946A4">
        <w:rPr>
          <w:rFonts w:ascii="Times New Roman" w:hAnsi="Times New Roman" w:cs="Times New Roman"/>
          <w:sz w:val="20"/>
          <w:szCs w:val="20"/>
        </w:rPr>
        <w:t>ship School District</w:t>
      </w:r>
      <w:r>
        <w:rPr>
          <w:rFonts w:ascii="Times New Roman" w:hAnsi="Times New Roman" w:cs="Times New Roman"/>
          <w:sz w:val="20"/>
          <w:szCs w:val="20"/>
        </w:rPr>
        <w:t xml:space="preserve">.  These </w:t>
      </w:r>
      <w:r w:rsidR="00BD3B93">
        <w:rPr>
          <w:rFonts w:ascii="Times New Roman" w:hAnsi="Times New Roman" w:cs="Times New Roman"/>
          <w:sz w:val="20"/>
          <w:szCs w:val="20"/>
        </w:rPr>
        <w:t>forms</w:t>
      </w:r>
      <w:r>
        <w:rPr>
          <w:rFonts w:ascii="Times New Roman" w:hAnsi="Times New Roman" w:cs="Times New Roman"/>
          <w:sz w:val="20"/>
          <w:szCs w:val="20"/>
        </w:rPr>
        <w:t xml:space="preserve"> may </w:t>
      </w:r>
      <w:r w:rsidR="00BD3B93">
        <w:rPr>
          <w:rFonts w:ascii="Times New Roman" w:hAnsi="Times New Roman" w:cs="Times New Roman"/>
          <w:sz w:val="20"/>
          <w:szCs w:val="20"/>
        </w:rPr>
        <w:t>include,</w:t>
      </w:r>
      <w:r>
        <w:rPr>
          <w:rFonts w:ascii="Times New Roman" w:hAnsi="Times New Roman" w:cs="Times New Roman"/>
          <w:sz w:val="20"/>
          <w:szCs w:val="20"/>
        </w:rPr>
        <w:t xml:space="preserve"> but not limited to Waiver, Release and Informed Consent, Awareness, Proof of Insurance, Emergency Card, Consent for </w:t>
      </w:r>
      <w:r w:rsidR="00BD3B93">
        <w:rPr>
          <w:rFonts w:ascii="Times New Roman" w:hAnsi="Times New Roman" w:cs="Times New Roman"/>
          <w:sz w:val="20"/>
          <w:szCs w:val="20"/>
        </w:rPr>
        <w:t>Medical</w:t>
      </w:r>
      <w:r>
        <w:rPr>
          <w:rFonts w:ascii="Times New Roman" w:hAnsi="Times New Roman" w:cs="Times New Roman"/>
          <w:sz w:val="20"/>
          <w:szCs w:val="20"/>
        </w:rPr>
        <w:t xml:space="preserve"> Treatment, Code of Conduct, Pledge, </w:t>
      </w:r>
      <w:r w:rsidR="00BD3B93">
        <w:rPr>
          <w:rFonts w:ascii="Times New Roman" w:hAnsi="Times New Roman" w:cs="Times New Roman"/>
          <w:sz w:val="20"/>
          <w:szCs w:val="20"/>
        </w:rPr>
        <w:t>etc.</w:t>
      </w:r>
      <w:r>
        <w:rPr>
          <w:rFonts w:ascii="Times New Roman" w:hAnsi="Times New Roman" w:cs="Times New Roman"/>
          <w:sz w:val="20"/>
          <w:szCs w:val="20"/>
        </w:rPr>
        <w:t xml:space="preserve"> No player will be permitted to participate prior to all required forms </w:t>
      </w:r>
      <w:r w:rsidR="00BD3B93">
        <w:rPr>
          <w:rFonts w:ascii="Times New Roman" w:hAnsi="Times New Roman" w:cs="Times New Roman"/>
          <w:sz w:val="20"/>
          <w:szCs w:val="20"/>
        </w:rPr>
        <w:t>being</w:t>
      </w:r>
      <w:r>
        <w:rPr>
          <w:rFonts w:ascii="Times New Roman" w:hAnsi="Times New Roman" w:cs="Times New Roman"/>
          <w:sz w:val="20"/>
          <w:szCs w:val="20"/>
        </w:rPr>
        <w:t xml:space="preserve"> completed and delivered.</w:t>
      </w:r>
    </w:p>
    <w:p w14:paraId="57C52865" w14:textId="77777777" w:rsidR="00E020C7" w:rsidRDefault="00E020C7" w:rsidP="00E2083D">
      <w:pPr>
        <w:pStyle w:val="ListParagraph"/>
        <w:spacing w:after="0"/>
        <w:ind w:left="1440" w:hanging="1440"/>
        <w:rPr>
          <w:rFonts w:ascii="Times New Roman" w:hAnsi="Times New Roman" w:cs="Times New Roman"/>
          <w:sz w:val="20"/>
          <w:szCs w:val="20"/>
        </w:rPr>
      </w:pPr>
    </w:p>
    <w:p w14:paraId="41AB8A3A" w14:textId="4A26A648" w:rsidR="00E020C7" w:rsidRDefault="00E020C7" w:rsidP="00E2083D">
      <w:pPr>
        <w:pStyle w:val="ListParagraph"/>
        <w:spacing w:after="0"/>
        <w:ind w:left="1440" w:hanging="1440"/>
        <w:rPr>
          <w:rFonts w:ascii="Times New Roman" w:hAnsi="Times New Roman" w:cs="Times New Roman"/>
          <w:sz w:val="20"/>
          <w:szCs w:val="20"/>
        </w:rPr>
      </w:pPr>
      <w:r w:rsidRPr="001E4850">
        <w:rPr>
          <w:rFonts w:ascii="Times New Roman" w:hAnsi="Times New Roman" w:cs="Times New Roman"/>
          <w:sz w:val="20"/>
          <w:szCs w:val="20"/>
          <w:u w:val="single"/>
        </w:rPr>
        <w:t>Section II:</w:t>
      </w:r>
      <w:r>
        <w:rPr>
          <w:rFonts w:ascii="Times New Roman" w:hAnsi="Times New Roman" w:cs="Times New Roman"/>
          <w:sz w:val="20"/>
          <w:szCs w:val="20"/>
        </w:rPr>
        <w:tab/>
        <w:t xml:space="preserve">All Players are expected to adhere to the Rules and </w:t>
      </w:r>
      <w:r w:rsidR="00BD3B93">
        <w:rPr>
          <w:rFonts w:ascii="Times New Roman" w:hAnsi="Times New Roman" w:cs="Times New Roman"/>
          <w:sz w:val="20"/>
          <w:szCs w:val="20"/>
        </w:rPr>
        <w:t>Regulations</w:t>
      </w:r>
      <w:r>
        <w:rPr>
          <w:rFonts w:ascii="Times New Roman" w:hAnsi="Times New Roman" w:cs="Times New Roman"/>
          <w:sz w:val="20"/>
          <w:szCs w:val="20"/>
        </w:rPr>
        <w:t xml:space="preserve"> established by th</w:t>
      </w:r>
      <w:r w:rsidR="006E60AC">
        <w:rPr>
          <w:rFonts w:ascii="Times New Roman" w:hAnsi="Times New Roman" w:cs="Times New Roman"/>
          <w:sz w:val="20"/>
          <w:szCs w:val="20"/>
        </w:rPr>
        <w:t>e</w:t>
      </w:r>
      <w:r>
        <w:rPr>
          <w:rFonts w:ascii="Times New Roman" w:hAnsi="Times New Roman" w:cs="Times New Roman"/>
          <w:sz w:val="20"/>
          <w:szCs w:val="20"/>
        </w:rPr>
        <w:t xml:space="preserve"> affiliated league and the South Fayette </w:t>
      </w:r>
      <w:r w:rsidR="00D516E2">
        <w:rPr>
          <w:rFonts w:ascii="Times New Roman" w:hAnsi="Times New Roman" w:cs="Times New Roman"/>
          <w:sz w:val="20"/>
          <w:szCs w:val="20"/>
        </w:rPr>
        <w:t>School District</w:t>
      </w:r>
      <w:r>
        <w:rPr>
          <w:rFonts w:ascii="Times New Roman" w:hAnsi="Times New Roman" w:cs="Times New Roman"/>
          <w:sz w:val="20"/>
          <w:szCs w:val="20"/>
        </w:rPr>
        <w:t xml:space="preserve"> Student-Parent Handbook.  </w:t>
      </w:r>
    </w:p>
    <w:p w14:paraId="6CE29D3F" w14:textId="77777777" w:rsidR="00E020C7" w:rsidRDefault="00E020C7" w:rsidP="00E2083D">
      <w:pPr>
        <w:pStyle w:val="ListParagraph"/>
        <w:spacing w:after="0"/>
        <w:ind w:left="1440" w:hanging="1440"/>
        <w:rPr>
          <w:rFonts w:ascii="Times New Roman" w:hAnsi="Times New Roman" w:cs="Times New Roman"/>
          <w:sz w:val="20"/>
          <w:szCs w:val="20"/>
        </w:rPr>
      </w:pPr>
    </w:p>
    <w:p w14:paraId="278BCDB1" w14:textId="2009CA70" w:rsidR="00E020C7" w:rsidRPr="004669F1" w:rsidRDefault="00E020C7">
      <w:pPr>
        <w:pStyle w:val="ListParagraph"/>
        <w:spacing w:after="0"/>
        <w:ind w:left="1440" w:hanging="1440"/>
      </w:pPr>
      <w:r w:rsidRPr="001E4850">
        <w:rPr>
          <w:rFonts w:ascii="Times New Roman" w:hAnsi="Times New Roman" w:cs="Times New Roman"/>
          <w:sz w:val="20"/>
          <w:szCs w:val="20"/>
          <w:u w:val="single"/>
        </w:rPr>
        <w:t>Section III:</w:t>
      </w:r>
      <w:r>
        <w:rPr>
          <w:rFonts w:ascii="Times New Roman" w:hAnsi="Times New Roman" w:cs="Times New Roman"/>
          <w:sz w:val="20"/>
          <w:szCs w:val="20"/>
        </w:rPr>
        <w:tab/>
        <w:t>Player selection to a team and participation will be determined solely by the Head Coach and their coaching staff on an ongoing basis throughout the subject year.</w:t>
      </w:r>
    </w:p>
    <w:p w14:paraId="71D7D802" w14:textId="77777777" w:rsidR="007500E8" w:rsidRPr="00227BE1" w:rsidRDefault="007500E8" w:rsidP="00E2083D">
      <w:pPr>
        <w:pStyle w:val="ListParagraph"/>
        <w:spacing w:after="0"/>
        <w:ind w:left="1440" w:hanging="1440"/>
        <w:rPr>
          <w:rFonts w:ascii="Times New Roman" w:hAnsi="Times New Roman" w:cs="Times New Roman"/>
          <w:b/>
          <w:sz w:val="20"/>
          <w:szCs w:val="20"/>
        </w:rPr>
      </w:pPr>
    </w:p>
    <w:p w14:paraId="0086B3ED" w14:textId="1CE8F474" w:rsidR="00E020C7" w:rsidRPr="00227BE1" w:rsidRDefault="00227BE1" w:rsidP="00E2083D">
      <w:pPr>
        <w:pStyle w:val="ListParagraph"/>
        <w:spacing w:after="0"/>
        <w:ind w:left="1440" w:hanging="1440"/>
        <w:rPr>
          <w:rFonts w:ascii="Times New Roman" w:hAnsi="Times New Roman" w:cs="Times New Roman"/>
          <w:b/>
          <w:sz w:val="20"/>
          <w:szCs w:val="20"/>
        </w:rPr>
      </w:pPr>
      <w:r w:rsidRPr="00227BE1">
        <w:rPr>
          <w:rFonts w:ascii="Times New Roman" w:hAnsi="Times New Roman" w:cs="Times New Roman"/>
          <w:b/>
          <w:sz w:val="20"/>
          <w:szCs w:val="20"/>
        </w:rPr>
        <w:t>ARTICLE X</w:t>
      </w:r>
      <w:r w:rsidR="006B24D2">
        <w:rPr>
          <w:rFonts w:ascii="Times New Roman" w:hAnsi="Times New Roman" w:cs="Times New Roman"/>
          <w:b/>
          <w:sz w:val="20"/>
          <w:szCs w:val="20"/>
        </w:rPr>
        <w:t>I</w:t>
      </w:r>
      <w:r w:rsidRPr="00227BE1">
        <w:rPr>
          <w:rFonts w:ascii="Times New Roman" w:hAnsi="Times New Roman" w:cs="Times New Roman"/>
          <w:b/>
          <w:sz w:val="20"/>
          <w:szCs w:val="20"/>
        </w:rPr>
        <w:t>:</w:t>
      </w:r>
      <w:r w:rsidRPr="00227BE1">
        <w:rPr>
          <w:rFonts w:ascii="Times New Roman" w:hAnsi="Times New Roman" w:cs="Times New Roman"/>
          <w:b/>
          <w:sz w:val="20"/>
          <w:szCs w:val="20"/>
        </w:rPr>
        <w:tab/>
        <w:t>AMENDMENTS</w:t>
      </w:r>
    </w:p>
    <w:p w14:paraId="4AB12D7D" w14:textId="77777777" w:rsidR="00227BE1" w:rsidRDefault="00227BE1" w:rsidP="00E2083D">
      <w:pPr>
        <w:pStyle w:val="ListParagraph"/>
        <w:spacing w:after="0"/>
        <w:ind w:left="1440" w:hanging="1440"/>
        <w:rPr>
          <w:rFonts w:ascii="Times New Roman" w:hAnsi="Times New Roman" w:cs="Times New Roman"/>
          <w:sz w:val="20"/>
          <w:szCs w:val="20"/>
        </w:rPr>
      </w:pPr>
      <w:r>
        <w:rPr>
          <w:rFonts w:ascii="Times New Roman" w:hAnsi="Times New Roman" w:cs="Times New Roman"/>
          <w:sz w:val="20"/>
          <w:szCs w:val="20"/>
        </w:rPr>
        <w:tab/>
      </w:r>
    </w:p>
    <w:p w14:paraId="0A2AFC91" w14:textId="32A7DE9D" w:rsidR="00227BE1" w:rsidRDefault="00227BE1" w:rsidP="00E2083D">
      <w:pPr>
        <w:pStyle w:val="ListParagraph"/>
        <w:spacing w:after="0"/>
        <w:ind w:left="1440" w:hanging="1440"/>
        <w:rPr>
          <w:rFonts w:ascii="Times New Roman" w:hAnsi="Times New Roman" w:cs="Times New Roman"/>
          <w:sz w:val="20"/>
          <w:szCs w:val="20"/>
        </w:rPr>
      </w:pPr>
      <w:r>
        <w:rPr>
          <w:rFonts w:ascii="Times New Roman" w:hAnsi="Times New Roman" w:cs="Times New Roman"/>
          <w:sz w:val="20"/>
          <w:szCs w:val="20"/>
        </w:rPr>
        <w:tab/>
        <w:t>These By Laws m</w:t>
      </w:r>
      <w:r w:rsidR="006946A4">
        <w:rPr>
          <w:rFonts w:ascii="Times New Roman" w:hAnsi="Times New Roman" w:cs="Times New Roman"/>
          <w:sz w:val="20"/>
          <w:szCs w:val="20"/>
        </w:rPr>
        <w:t xml:space="preserve">ay be amended at any </w:t>
      </w:r>
      <w:r>
        <w:rPr>
          <w:rFonts w:ascii="Times New Roman" w:hAnsi="Times New Roman" w:cs="Times New Roman"/>
          <w:sz w:val="20"/>
          <w:szCs w:val="20"/>
        </w:rPr>
        <w:t xml:space="preserve">meeting </w:t>
      </w:r>
      <w:r w:rsidR="007500E8">
        <w:rPr>
          <w:rFonts w:ascii="Times New Roman" w:hAnsi="Times New Roman" w:cs="Times New Roman"/>
          <w:sz w:val="20"/>
          <w:szCs w:val="20"/>
        </w:rPr>
        <w:t>of the SF</w:t>
      </w:r>
      <w:r w:rsidR="00BE5C1A">
        <w:rPr>
          <w:rFonts w:ascii="Times New Roman" w:hAnsi="Times New Roman" w:cs="Times New Roman"/>
          <w:sz w:val="20"/>
          <w:szCs w:val="20"/>
        </w:rPr>
        <w:t xml:space="preserve">GLB </w:t>
      </w:r>
      <w:r w:rsidR="007500E8">
        <w:rPr>
          <w:rFonts w:ascii="Times New Roman" w:hAnsi="Times New Roman" w:cs="Times New Roman"/>
          <w:sz w:val="20"/>
          <w:szCs w:val="20"/>
        </w:rPr>
        <w:t>by a two-thirds (2/3</w:t>
      </w:r>
      <w:r>
        <w:rPr>
          <w:rFonts w:ascii="Times New Roman" w:hAnsi="Times New Roman" w:cs="Times New Roman"/>
          <w:sz w:val="20"/>
          <w:szCs w:val="20"/>
        </w:rPr>
        <w:t xml:space="preserve">) of the </w:t>
      </w:r>
      <w:r w:rsidR="006B24D2">
        <w:rPr>
          <w:rFonts w:ascii="Times New Roman" w:hAnsi="Times New Roman" w:cs="Times New Roman"/>
          <w:sz w:val="20"/>
          <w:szCs w:val="20"/>
        </w:rPr>
        <w:t>Board</w:t>
      </w:r>
      <w:r w:rsidR="006946A4">
        <w:rPr>
          <w:rFonts w:ascii="Times New Roman" w:hAnsi="Times New Roman" w:cs="Times New Roman"/>
          <w:sz w:val="20"/>
          <w:szCs w:val="20"/>
        </w:rPr>
        <w:t>.</w:t>
      </w:r>
    </w:p>
    <w:p w14:paraId="2E27F1B0" w14:textId="77777777" w:rsidR="00E020C7" w:rsidRPr="00227BE1" w:rsidRDefault="00E020C7" w:rsidP="00E2083D">
      <w:pPr>
        <w:pStyle w:val="ListParagraph"/>
        <w:spacing w:after="0"/>
        <w:ind w:left="1440" w:hanging="1440"/>
        <w:rPr>
          <w:rFonts w:ascii="Times New Roman" w:hAnsi="Times New Roman" w:cs="Times New Roman"/>
          <w:b/>
          <w:sz w:val="20"/>
          <w:szCs w:val="20"/>
        </w:rPr>
      </w:pPr>
    </w:p>
    <w:p w14:paraId="4D6FAA74" w14:textId="66B075E7" w:rsidR="00E020C7" w:rsidRPr="00227BE1" w:rsidRDefault="00227BE1" w:rsidP="00E2083D">
      <w:pPr>
        <w:pStyle w:val="ListParagraph"/>
        <w:spacing w:after="0"/>
        <w:ind w:left="1440" w:hanging="1440"/>
        <w:rPr>
          <w:rFonts w:ascii="Times New Roman" w:hAnsi="Times New Roman" w:cs="Times New Roman"/>
          <w:b/>
          <w:sz w:val="20"/>
          <w:szCs w:val="20"/>
        </w:rPr>
      </w:pPr>
      <w:r w:rsidRPr="00227BE1">
        <w:rPr>
          <w:rFonts w:ascii="Times New Roman" w:hAnsi="Times New Roman" w:cs="Times New Roman"/>
          <w:b/>
          <w:sz w:val="20"/>
          <w:szCs w:val="20"/>
        </w:rPr>
        <w:t>ARTICLE X</w:t>
      </w:r>
      <w:r w:rsidR="006B24D2">
        <w:rPr>
          <w:rFonts w:ascii="Times New Roman" w:hAnsi="Times New Roman" w:cs="Times New Roman"/>
          <w:b/>
          <w:sz w:val="20"/>
          <w:szCs w:val="20"/>
        </w:rPr>
        <w:t>I</w:t>
      </w:r>
      <w:r w:rsidRPr="00227BE1">
        <w:rPr>
          <w:rFonts w:ascii="Times New Roman" w:hAnsi="Times New Roman" w:cs="Times New Roman"/>
          <w:b/>
          <w:sz w:val="20"/>
          <w:szCs w:val="20"/>
        </w:rPr>
        <w:t>I:</w:t>
      </w:r>
      <w:r w:rsidRPr="00227BE1">
        <w:rPr>
          <w:rFonts w:ascii="Times New Roman" w:hAnsi="Times New Roman" w:cs="Times New Roman"/>
          <w:b/>
          <w:sz w:val="20"/>
          <w:szCs w:val="20"/>
        </w:rPr>
        <w:tab/>
        <w:t>EFFECTIVE DATE</w:t>
      </w:r>
    </w:p>
    <w:p w14:paraId="4FEB02D9" w14:textId="77777777" w:rsidR="00227BE1" w:rsidRDefault="00227BE1" w:rsidP="00E2083D">
      <w:pPr>
        <w:pStyle w:val="ListParagraph"/>
        <w:spacing w:after="0"/>
        <w:ind w:left="1440" w:hanging="1440"/>
        <w:rPr>
          <w:rFonts w:ascii="Times New Roman" w:hAnsi="Times New Roman" w:cs="Times New Roman"/>
          <w:sz w:val="20"/>
          <w:szCs w:val="20"/>
        </w:rPr>
      </w:pPr>
      <w:r>
        <w:rPr>
          <w:rFonts w:ascii="Times New Roman" w:hAnsi="Times New Roman" w:cs="Times New Roman"/>
          <w:sz w:val="20"/>
          <w:szCs w:val="20"/>
        </w:rPr>
        <w:tab/>
      </w:r>
    </w:p>
    <w:p w14:paraId="05D92F74" w14:textId="1A0F847E" w:rsidR="00227BE1" w:rsidRDefault="006946A4" w:rsidP="00E2083D">
      <w:pPr>
        <w:pStyle w:val="ListParagraph"/>
        <w:spacing w:after="0"/>
        <w:ind w:left="1440" w:hanging="1440"/>
        <w:rPr>
          <w:rFonts w:ascii="Times New Roman" w:hAnsi="Times New Roman" w:cs="Times New Roman"/>
          <w:sz w:val="20"/>
          <w:szCs w:val="20"/>
        </w:rPr>
      </w:pPr>
      <w:r>
        <w:rPr>
          <w:rFonts w:ascii="Times New Roman" w:hAnsi="Times New Roman" w:cs="Times New Roman"/>
          <w:sz w:val="20"/>
          <w:szCs w:val="20"/>
        </w:rPr>
        <w:tab/>
        <w:t xml:space="preserve">These </w:t>
      </w:r>
      <w:r w:rsidR="00227BE1">
        <w:rPr>
          <w:rFonts w:ascii="Times New Roman" w:hAnsi="Times New Roman" w:cs="Times New Roman"/>
          <w:sz w:val="20"/>
          <w:szCs w:val="20"/>
        </w:rPr>
        <w:t>By Laws shall become effective when voted on and app</w:t>
      </w:r>
      <w:r w:rsidR="009D1C85">
        <w:rPr>
          <w:rFonts w:ascii="Times New Roman" w:hAnsi="Times New Roman" w:cs="Times New Roman"/>
          <w:sz w:val="20"/>
          <w:szCs w:val="20"/>
        </w:rPr>
        <w:t>roved by the Board</w:t>
      </w:r>
      <w:r w:rsidR="00227BE1">
        <w:rPr>
          <w:rFonts w:ascii="Times New Roman" w:hAnsi="Times New Roman" w:cs="Times New Roman"/>
          <w:sz w:val="20"/>
          <w:szCs w:val="20"/>
        </w:rPr>
        <w:t>.</w:t>
      </w:r>
    </w:p>
    <w:p w14:paraId="77FE28D7" w14:textId="77777777" w:rsidR="00227BE1" w:rsidRPr="00227BE1" w:rsidRDefault="00227BE1" w:rsidP="00E2083D">
      <w:pPr>
        <w:pStyle w:val="ListParagraph"/>
        <w:spacing w:after="0"/>
        <w:ind w:left="1440" w:hanging="1440"/>
        <w:rPr>
          <w:rFonts w:ascii="Times New Roman" w:hAnsi="Times New Roman" w:cs="Times New Roman"/>
          <w:b/>
          <w:sz w:val="20"/>
          <w:szCs w:val="20"/>
        </w:rPr>
      </w:pPr>
    </w:p>
    <w:p w14:paraId="6C71A6AE" w14:textId="7260F77F" w:rsidR="00227BE1" w:rsidRPr="00227BE1" w:rsidRDefault="006B24D2" w:rsidP="00E2083D">
      <w:pPr>
        <w:pStyle w:val="ListParagraph"/>
        <w:spacing w:after="0"/>
        <w:ind w:left="1440" w:hanging="1440"/>
        <w:rPr>
          <w:rFonts w:ascii="Times New Roman" w:hAnsi="Times New Roman" w:cs="Times New Roman"/>
          <w:b/>
          <w:sz w:val="20"/>
          <w:szCs w:val="20"/>
        </w:rPr>
      </w:pPr>
      <w:r>
        <w:rPr>
          <w:rFonts w:ascii="Times New Roman" w:hAnsi="Times New Roman" w:cs="Times New Roman"/>
          <w:b/>
          <w:sz w:val="20"/>
          <w:szCs w:val="20"/>
        </w:rPr>
        <w:t>A</w:t>
      </w:r>
      <w:r w:rsidR="006946A4">
        <w:rPr>
          <w:rFonts w:ascii="Times New Roman" w:hAnsi="Times New Roman" w:cs="Times New Roman"/>
          <w:b/>
          <w:sz w:val="20"/>
          <w:szCs w:val="20"/>
        </w:rPr>
        <w:t>RTICLE XIII</w:t>
      </w:r>
      <w:r w:rsidR="00227BE1" w:rsidRPr="00227BE1">
        <w:rPr>
          <w:rFonts w:ascii="Times New Roman" w:hAnsi="Times New Roman" w:cs="Times New Roman"/>
          <w:b/>
          <w:sz w:val="20"/>
          <w:szCs w:val="20"/>
        </w:rPr>
        <w:t>:</w:t>
      </w:r>
      <w:r w:rsidR="00227BE1" w:rsidRPr="00227BE1">
        <w:rPr>
          <w:rFonts w:ascii="Times New Roman" w:hAnsi="Times New Roman" w:cs="Times New Roman"/>
          <w:b/>
          <w:sz w:val="20"/>
          <w:szCs w:val="20"/>
        </w:rPr>
        <w:tab/>
        <w:t>DISSOLUTION</w:t>
      </w:r>
    </w:p>
    <w:p w14:paraId="5F1454AD" w14:textId="77777777" w:rsidR="00227BE1" w:rsidRDefault="00227BE1" w:rsidP="00E2083D">
      <w:pPr>
        <w:pStyle w:val="ListParagraph"/>
        <w:spacing w:after="0"/>
        <w:ind w:left="1440" w:hanging="1440"/>
        <w:rPr>
          <w:rFonts w:ascii="Times New Roman" w:hAnsi="Times New Roman" w:cs="Times New Roman"/>
          <w:sz w:val="20"/>
          <w:szCs w:val="20"/>
        </w:rPr>
      </w:pPr>
    </w:p>
    <w:p w14:paraId="2A01473E" w14:textId="6D140227" w:rsidR="00227BE1" w:rsidRPr="00A404BE" w:rsidRDefault="00227BE1" w:rsidP="00E2083D">
      <w:pPr>
        <w:pStyle w:val="ListParagraph"/>
        <w:spacing w:after="0"/>
        <w:ind w:left="1440" w:hanging="1440"/>
        <w:rPr>
          <w:rFonts w:ascii="Times New Roman" w:hAnsi="Times New Roman" w:cs="Times New Roman"/>
          <w:sz w:val="20"/>
          <w:szCs w:val="20"/>
        </w:rPr>
      </w:pPr>
      <w:r>
        <w:rPr>
          <w:rFonts w:ascii="Times New Roman" w:hAnsi="Times New Roman" w:cs="Times New Roman"/>
          <w:sz w:val="20"/>
          <w:szCs w:val="20"/>
        </w:rPr>
        <w:tab/>
        <w:t>In case of the dissolution of the SF</w:t>
      </w:r>
      <w:r w:rsidR="00BE5C1A">
        <w:rPr>
          <w:rFonts w:ascii="Times New Roman" w:hAnsi="Times New Roman" w:cs="Times New Roman"/>
          <w:sz w:val="20"/>
          <w:szCs w:val="20"/>
        </w:rPr>
        <w:t>GLB</w:t>
      </w:r>
      <w:r>
        <w:rPr>
          <w:rFonts w:ascii="Times New Roman" w:hAnsi="Times New Roman" w:cs="Times New Roman"/>
          <w:sz w:val="20"/>
          <w:szCs w:val="20"/>
        </w:rPr>
        <w:t xml:space="preserve">, all assets remaining after payment of all </w:t>
      </w:r>
      <w:r w:rsidR="00B82DA6">
        <w:rPr>
          <w:rFonts w:ascii="Times New Roman" w:hAnsi="Times New Roman" w:cs="Times New Roman"/>
          <w:sz w:val="20"/>
          <w:szCs w:val="20"/>
        </w:rPr>
        <w:t>authorized expenditures</w:t>
      </w:r>
      <w:r>
        <w:rPr>
          <w:rFonts w:ascii="Times New Roman" w:hAnsi="Times New Roman" w:cs="Times New Roman"/>
          <w:sz w:val="20"/>
          <w:szCs w:val="20"/>
        </w:rPr>
        <w:t xml:space="preserve"> shall be distributed to the successor organization or donated to a charity at the sole discr</w:t>
      </w:r>
      <w:r w:rsidR="009D1C85">
        <w:rPr>
          <w:rFonts w:ascii="Times New Roman" w:hAnsi="Times New Roman" w:cs="Times New Roman"/>
          <w:sz w:val="20"/>
          <w:szCs w:val="20"/>
        </w:rPr>
        <w:t>etion of the Board</w:t>
      </w:r>
      <w:r>
        <w:rPr>
          <w:rFonts w:ascii="Times New Roman" w:hAnsi="Times New Roman" w:cs="Times New Roman"/>
          <w:sz w:val="20"/>
          <w:szCs w:val="20"/>
        </w:rPr>
        <w:t>.</w:t>
      </w:r>
    </w:p>
    <w:p w14:paraId="0E16D990" w14:textId="77777777" w:rsidR="007562D1" w:rsidRPr="007562D1" w:rsidRDefault="007562D1" w:rsidP="007562D1">
      <w:pPr>
        <w:ind w:left="1440"/>
        <w:rPr>
          <w:rFonts w:ascii="Times New Roman" w:hAnsi="Times New Roman" w:cs="Times New Roman"/>
          <w:b/>
          <w:sz w:val="20"/>
          <w:szCs w:val="20"/>
        </w:rPr>
      </w:pPr>
      <w:r>
        <w:rPr>
          <w:rFonts w:ascii="Times New Roman" w:hAnsi="Times New Roman" w:cs="Times New Roman"/>
          <w:b/>
          <w:sz w:val="20"/>
          <w:szCs w:val="20"/>
        </w:rPr>
        <w:tab/>
      </w:r>
    </w:p>
    <w:p w14:paraId="1DA51A18" w14:textId="77777777" w:rsidR="00E15C07" w:rsidRPr="00E15C07" w:rsidRDefault="00E15C07" w:rsidP="00E15C07">
      <w:pPr>
        <w:rPr>
          <w:rFonts w:ascii="Times New Roman" w:hAnsi="Times New Roman" w:cs="Times New Roman"/>
          <w:b/>
          <w:sz w:val="20"/>
          <w:szCs w:val="20"/>
        </w:rPr>
      </w:pPr>
    </w:p>
    <w:p w14:paraId="61E6C7B5" w14:textId="77777777" w:rsidR="00BA4EC0" w:rsidRPr="00BA4EC0" w:rsidRDefault="00BA4EC0" w:rsidP="00BA4EC0">
      <w:pPr>
        <w:rPr>
          <w:rFonts w:ascii="Times New Roman" w:hAnsi="Times New Roman" w:cs="Times New Roman"/>
          <w:sz w:val="24"/>
          <w:szCs w:val="24"/>
        </w:rPr>
      </w:pPr>
    </w:p>
    <w:sectPr w:rsidR="00BA4EC0" w:rsidRPr="00BA4E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76D"/>
    <w:multiLevelType w:val="hybridMultilevel"/>
    <w:tmpl w:val="749E32B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1B3537"/>
    <w:multiLevelType w:val="hybridMultilevel"/>
    <w:tmpl w:val="7FE298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511591"/>
    <w:multiLevelType w:val="hybridMultilevel"/>
    <w:tmpl w:val="0330AA1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8C002A"/>
    <w:multiLevelType w:val="hybridMultilevel"/>
    <w:tmpl w:val="CEC276CE"/>
    <w:lvl w:ilvl="0" w:tplc="3C90D2F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7187C"/>
    <w:multiLevelType w:val="hybridMultilevel"/>
    <w:tmpl w:val="1284A03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12411CA"/>
    <w:multiLevelType w:val="hybridMultilevel"/>
    <w:tmpl w:val="6824C5A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3EC3E24"/>
    <w:multiLevelType w:val="hybridMultilevel"/>
    <w:tmpl w:val="ECB21EC0"/>
    <w:lvl w:ilvl="0" w:tplc="3C90D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E434D3"/>
    <w:multiLevelType w:val="hybridMultilevel"/>
    <w:tmpl w:val="6BE2293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7C790D"/>
    <w:multiLevelType w:val="hybridMultilevel"/>
    <w:tmpl w:val="6ED67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337778B"/>
    <w:multiLevelType w:val="hybridMultilevel"/>
    <w:tmpl w:val="C01ED5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A6750D9"/>
    <w:multiLevelType w:val="hybridMultilevel"/>
    <w:tmpl w:val="AFA0350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0"/>
  </w:num>
  <w:num w:numId="6">
    <w:abstractNumId w:val="7"/>
  </w:num>
  <w:num w:numId="7">
    <w:abstractNumId w:val="9"/>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C0"/>
    <w:rsid w:val="00054A10"/>
    <w:rsid w:val="000B2B76"/>
    <w:rsid w:val="00196623"/>
    <w:rsid w:val="001E4850"/>
    <w:rsid w:val="00216CF3"/>
    <w:rsid w:val="00227BE1"/>
    <w:rsid w:val="00230067"/>
    <w:rsid w:val="002F09BF"/>
    <w:rsid w:val="003643CF"/>
    <w:rsid w:val="004669F1"/>
    <w:rsid w:val="00557419"/>
    <w:rsid w:val="00596F28"/>
    <w:rsid w:val="005D6D35"/>
    <w:rsid w:val="00636078"/>
    <w:rsid w:val="00660CE8"/>
    <w:rsid w:val="00674AF1"/>
    <w:rsid w:val="00683B84"/>
    <w:rsid w:val="006946A4"/>
    <w:rsid w:val="006B24D2"/>
    <w:rsid w:val="006E60AC"/>
    <w:rsid w:val="007500E8"/>
    <w:rsid w:val="007562D1"/>
    <w:rsid w:val="00771BE5"/>
    <w:rsid w:val="00781389"/>
    <w:rsid w:val="00840CA4"/>
    <w:rsid w:val="00840EAD"/>
    <w:rsid w:val="008C5DDB"/>
    <w:rsid w:val="008C6233"/>
    <w:rsid w:val="00970DDF"/>
    <w:rsid w:val="009D1C85"/>
    <w:rsid w:val="00A404BE"/>
    <w:rsid w:val="00A86487"/>
    <w:rsid w:val="00AC757B"/>
    <w:rsid w:val="00B17026"/>
    <w:rsid w:val="00B22DA1"/>
    <w:rsid w:val="00B82DA6"/>
    <w:rsid w:val="00BA4EC0"/>
    <w:rsid w:val="00BC044B"/>
    <w:rsid w:val="00BD3B93"/>
    <w:rsid w:val="00BD7E3C"/>
    <w:rsid w:val="00BE5C1A"/>
    <w:rsid w:val="00CD19DA"/>
    <w:rsid w:val="00D2477C"/>
    <w:rsid w:val="00D516E2"/>
    <w:rsid w:val="00D7028B"/>
    <w:rsid w:val="00DD0D3C"/>
    <w:rsid w:val="00E020C7"/>
    <w:rsid w:val="00E15C07"/>
    <w:rsid w:val="00E2083D"/>
    <w:rsid w:val="00F06177"/>
    <w:rsid w:val="00F8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8B62"/>
  <w15:docId w15:val="{C6EB16BC-CCB4-3246-8924-26AB46E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E8"/>
    <w:pPr>
      <w:ind w:left="720"/>
      <w:contextualSpacing/>
    </w:pPr>
  </w:style>
  <w:style w:type="paragraph" w:styleId="BalloonText">
    <w:name w:val="Balloon Text"/>
    <w:basedOn w:val="Normal"/>
    <w:link w:val="BalloonTextChar"/>
    <w:uiPriority w:val="99"/>
    <w:semiHidden/>
    <w:unhideWhenUsed/>
    <w:rsid w:val="00BD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93"/>
    <w:rPr>
      <w:rFonts w:ascii="Tahoma" w:hAnsi="Tahoma" w:cs="Tahoma"/>
      <w:sz w:val="16"/>
      <w:szCs w:val="16"/>
    </w:rPr>
  </w:style>
  <w:style w:type="paragraph" w:styleId="Date">
    <w:name w:val="Date"/>
    <w:basedOn w:val="Normal"/>
    <w:next w:val="Normal"/>
    <w:link w:val="DateChar"/>
    <w:uiPriority w:val="99"/>
    <w:semiHidden/>
    <w:unhideWhenUsed/>
    <w:rsid w:val="007500E8"/>
  </w:style>
  <w:style w:type="character" w:customStyle="1" w:styleId="DateChar">
    <w:name w:val="Date Char"/>
    <w:basedOn w:val="DefaultParagraphFont"/>
    <w:link w:val="Date"/>
    <w:uiPriority w:val="99"/>
    <w:semiHidden/>
    <w:rsid w:val="0075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Becton Dickinson</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Lazzini</dc:creator>
  <cp:lastModifiedBy>Microsoft Office User</cp:lastModifiedBy>
  <cp:revision>5</cp:revision>
  <dcterms:created xsi:type="dcterms:W3CDTF">2019-11-11T02:01:00Z</dcterms:created>
  <dcterms:modified xsi:type="dcterms:W3CDTF">2020-05-28T00:17:00Z</dcterms:modified>
</cp:coreProperties>
</file>